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19D" w:rsidRPr="00D42BCD" w:rsidRDefault="00A8519D" w:rsidP="00A8519D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16" w:lineRule="auto"/>
        <w:jc w:val="both"/>
        <w:rPr>
          <w:b w:val="0"/>
          <w:bCs/>
          <w:i w:val="0"/>
          <w:sz w:val="24"/>
          <w:szCs w:val="24"/>
          <w:lang w:val="ru-RU"/>
        </w:rPr>
      </w:pPr>
      <w:r w:rsidRPr="00D42BCD">
        <w:rPr>
          <w:b w:val="0"/>
          <w:i w:val="0"/>
          <w:sz w:val="24"/>
          <w:szCs w:val="24"/>
          <w:lang w:val="ru-RU"/>
        </w:rPr>
        <w:t xml:space="preserve">Комитет имущественных отношений Администрации городского округа Электросталь Московской области (Продавец) сообщает о приватизации муниципального имущества </w:t>
      </w:r>
      <w:r w:rsidRPr="00D42BCD">
        <w:rPr>
          <w:b w:val="0"/>
          <w:i w:val="0"/>
          <w:sz w:val="24"/>
          <w:szCs w:val="24"/>
          <w:lang w:val="ru-RU" w:eastAsia="zh-CN"/>
        </w:rPr>
        <w:t>находящегося в собственности городского округа Электросталь Московской области, расположенного по адресу: расположенного по адресу: Российская Федерация, Московская область, городской округ Электросталь, город Электросталь, улица 2-ая Поселковая, дом № 20б</w:t>
      </w:r>
      <w:r>
        <w:rPr>
          <w:b w:val="0"/>
          <w:i w:val="0"/>
          <w:sz w:val="24"/>
          <w:szCs w:val="24"/>
          <w:lang w:val="ru-RU" w:eastAsia="zh-CN"/>
        </w:rPr>
        <w:t xml:space="preserve"> </w:t>
      </w:r>
      <w:r w:rsidRPr="00D42BCD">
        <w:rPr>
          <w:b w:val="0"/>
          <w:i w:val="0"/>
          <w:sz w:val="24"/>
          <w:szCs w:val="24"/>
          <w:lang w:val="ru-RU"/>
        </w:rPr>
        <w:t xml:space="preserve">путем продажи на аукционе в электронной форме </w:t>
      </w:r>
      <w:r w:rsidRPr="00D42BCD">
        <w:rPr>
          <w:b w:val="0"/>
          <w:i w:val="0"/>
          <w:noProof/>
          <w:sz w:val="24"/>
          <w:szCs w:val="24"/>
          <w:lang w:val="ru-RU"/>
        </w:rPr>
        <w:t>(Информационн</w:t>
      </w:r>
      <w:r w:rsidR="00D81BE3">
        <w:rPr>
          <w:b w:val="0"/>
          <w:i w:val="0"/>
          <w:noProof/>
          <w:sz w:val="24"/>
          <w:szCs w:val="24"/>
          <w:lang w:val="ru-RU"/>
        </w:rPr>
        <w:t xml:space="preserve">ое сообщение </w:t>
      </w:r>
      <w:r w:rsidRPr="00D42BCD">
        <w:rPr>
          <w:b w:val="0"/>
          <w:i w:val="0"/>
          <w:noProof/>
          <w:sz w:val="24"/>
          <w:szCs w:val="24"/>
          <w:lang w:val="ru-RU"/>
        </w:rPr>
        <w:t xml:space="preserve">№ </w:t>
      </w:r>
      <w:r w:rsidRPr="00D42BCD">
        <w:rPr>
          <w:b w:val="0"/>
          <w:i w:val="0"/>
          <w:color w:val="000000" w:themeColor="text1"/>
          <w:sz w:val="24"/>
          <w:szCs w:val="24"/>
          <w:lang w:val="ru-RU" w:eastAsia="zh-CN"/>
        </w:rPr>
        <w:t>ПЭ-ЭС/20-</w:t>
      </w:r>
      <w:r>
        <w:rPr>
          <w:b w:val="0"/>
          <w:i w:val="0"/>
          <w:color w:val="000000" w:themeColor="text1"/>
          <w:sz w:val="24"/>
          <w:szCs w:val="24"/>
          <w:lang w:val="ru-RU" w:eastAsia="zh-CN"/>
        </w:rPr>
        <w:t>1552</w:t>
      </w:r>
      <w:r w:rsidRPr="00D42BCD">
        <w:rPr>
          <w:b w:val="0"/>
          <w:i w:val="0"/>
          <w:noProof/>
          <w:sz w:val="24"/>
          <w:szCs w:val="24"/>
          <w:lang w:val="ru-RU"/>
        </w:rPr>
        <w:t xml:space="preserve"> процедура № </w:t>
      </w:r>
      <w:r w:rsidRPr="00D42BCD">
        <w:rPr>
          <w:b w:val="0"/>
          <w:i w:val="0"/>
          <w:sz w:val="24"/>
          <w:szCs w:val="24"/>
          <w:lang w:val="ru-RU" w:eastAsia="zh-CN"/>
        </w:rPr>
        <w:t>310720/6987935/</w:t>
      </w:r>
      <w:r w:rsidRPr="00D81BE3">
        <w:rPr>
          <w:b w:val="0"/>
          <w:i w:val="0"/>
          <w:sz w:val="24"/>
          <w:szCs w:val="24"/>
          <w:lang w:val="ru-RU" w:eastAsia="zh-CN"/>
        </w:rPr>
        <w:t>06</w:t>
      </w:r>
      <w:r w:rsidR="00D81BE3">
        <w:rPr>
          <w:b w:val="0"/>
          <w:i w:val="0"/>
          <w:color w:val="0000FF"/>
          <w:sz w:val="24"/>
          <w:szCs w:val="24"/>
          <w:lang w:val="ru-RU" w:eastAsia="zh-CN"/>
        </w:rPr>
        <w:t xml:space="preserve"> </w:t>
      </w:r>
      <w:r w:rsidRPr="00D81BE3">
        <w:rPr>
          <w:b w:val="0"/>
          <w:i w:val="0"/>
          <w:sz w:val="24"/>
          <w:szCs w:val="24"/>
          <w:lang w:val="ru-RU"/>
        </w:rPr>
        <w:t>на</w:t>
      </w:r>
      <w:r w:rsidRPr="00D42BCD">
        <w:rPr>
          <w:b w:val="0"/>
          <w:i w:val="0"/>
          <w:sz w:val="24"/>
          <w:szCs w:val="24"/>
          <w:lang w:val="ru-RU"/>
        </w:rPr>
        <w:t xml:space="preserve"> официальном сайте торгов Российской Федерации </w:t>
      </w:r>
      <w:hyperlink r:id="rId6" w:history="1">
        <w:r w:rsidRPr="00D42BCD">
          <w:rPr>
            <w:rStyle w:val="a3"/>
            <w:b w:val="0"/>
            <w:i w:val="0"/>
            <w:sz w:val="24"/>
            <w:szCs w:val="24"/>
          </w:rPr>
          <w:t>www</w:t>
        </w:r>
        <w:r w:rsidRPr="00D42BCD">
          <w:rPr>
            <w:rStyle w:val="a3"/>
            <w:b w:val="0"/>
            <w:i w:val="0"/>
            <w:sz w:val="24"/>
            <w:szCs w:val="24"/>
            <w:lang w:val="ru-RU"/>
          </w:rPr>
          <w:t>.</w:t>
        </w:r>
        <w:r w:rsidRPr="00D42BCD">
          <w:rPr>
            <w:rStyle w:val="a3"/>
            <w:b w:val="0"/>
            <w:i w:val="0"/>
            <w:sz w:val="24"/>
            <w:szCs w:val="24"/>
          </w:rPr>
          <w:t>torgi</w:t>
        </w:r>
        <w:r w:rsidRPr="00D42BCD">
          <w:rPr>
            <w:rStyle w:val="a3"/>
            <w:b w:val="0"/>
            <w:i w:val="0"/>
            <w:sz w:val="24"/>
            <w:szCs w:val="24"/>
            <w:lang w:val="ru-RU"/>
          </w:rPr>
          <w:t>.</w:t>
        </w:r>
        <w:r w:rsidRPr="00D42BCD">
          <w:rPr>
            <w:rStyle w:val="a3"/>
            <w:b w:val="0"/>
            <w:i w:val="0"/>
            <w:sz w:val="24"/>
            <w:szCs w:val="24"/>
          </w:rPr>
          <w:t>gov</w:t>
        </w:r>
        <w:r w:rsidRPr="00D42BCD">
          <w:rPr>
            <w:rStyle w:val="a3"/>
            <w:b w:val="0"/>
            <w:i w:val="0"/>
            <w:sz w:val="24"/>
            <w:szCs w:val="24"/>
            <w:lang w:val="ru-RU"/>
          </w:rPr>
          <w:t>.</w:t>
        </w:r>
        <w:r w:rsidRPr="00D42BCD">
          <w:rPr>
            <w:rStyle w:val="a3"/>
            <w:b w:val="0"/>
            <w:i w:val="0"/>
            <w:sz w:val="24"/>
            <w:szCs w:val="24"/>
          </w:rPr>
          <w:t>ru</w:t>
        </w:r>
      </w:hyperlink>
      <w:r w:rsidRPr="00D42BCD">
        <w:rPr>
          <w:b w:val="0"/>
          <w:i w:val="0"/>
          <w:sz w:val="24"/>
          <w:szCs w:val="24"/>
          <w:lang w:val="ru-RU"/>
        </w:rPr>
        <w:t xml:space="preserve">, № процедуры </w:t>
      </w:r>
      <w:hyperlink r:id="rId7" w:history="1">
        <w:r w:rsidRPr="00D42BCD">
          <w:rPr>
            <w:rStyle w:val="a3"/>
            <w:b w:val="0"/>
            <w:i w:val="0"/>
            <w:sz w:val="24"/>
            <w:szCs w:val="24"/>
          </w:rPr>
          <w:t>www</w:t>
        </w:r>
        <w:r w:rsidRPr="00D42BCD">
          <w:rPr>
            <w:rStyle w:val="a3"/>
            <w:b w:val="0"/>
            <w:i w:val="0"/>
            <w:sz w:val="24"/>
            <w:szCs w:val="24"/>
            <w:lang w:val="ru-RU"/>
          </w:rPr>
          <w:t>.</w:t>
        </w:r>
        <w:r w:rsidRPr="00D42BCD">
          <w:rPr>
            <w:rStyle w:val="a3"/>
            <w:b w:val="0"/>
            <w:i w:val="0"/>
            <w:sz w:val="24"/>
            <w:szCs w:val="24"/>
          </w:rPr>
          <w:t>torgi</w:t>
        </w:r>
        <w:r w:rsidRPr="00D42BCD">
          <w:rPr>
            <w:rStyle w:val="a3"/>
            <w:b w:val="0"/>
            <w:i w:val="0"/>
            <w:sz w:val="24"/>
            <w:szCs w:val="24"/>
            <w:lang w:val="ru-RU"/>
          </w:rPr>
          <w:t>.</w:t>
        </w:r>
        <w:r w:rsidRPr="00D42BCD">
          <w:rPr>
            <w:rStyle w:val="a3"/>
            <w:b w:val="0"/>
            <w:i w:val="0"/>
            <w:sz w:val="24"/>
            <w:szCs w:val="24"/>
          </w:rPr>
          <w:t>mosreg</w:t>
        </w:r>
        <w:r w:rsidRPr="00D42BCD">
          <w:rPr>
            <w:rStyle w:val="a3"/>
            <w:b w:val="0"/>
            <w:i w:val="0"/>
            <w:sz w:val="24"/>
            <w:szCs w:val="24"/>
            <w:lang w:val="ru-RU"/>
          </w:rPr>
          <w:t>.</w:t>
        </w:r>
        <w:proofErr w:type="spellStart"/>
        <w:r w:rsidRPr="00D42BCD">
          <w:rPr>
            <w:rStyle w:val="a3"/>
            <w:b w:val="0"/>
            <w:i w:val="0"/>
            <w:sz w:val="24"/>
            <w:szCs w:val="24"/>
          </w:rPr>
          <w:t>ru</w:t>
        </w:r>
        <w:proofErr w:type="spellEnd"/>
      </w:hyperlink>
      <w:r w:rsidRPr="00D42BCD">
        <w:rPr>
          <w:b w:val="0"/>
          <w:i w:val="0"/>
          <w:sz w:val="24"/>
          <w:szCs w:val="24"/>
          <w:lang w:val="ru-RU"/>
        </w:rPr>
        <w:t xml:space="preserve"> </w:t>
      </w:r>
      <w:r w:rsidRPr="00D42BCD">
        <w:rPr>
          <w:b w:val="0"/>
          <w:i w:val="0"/>
          <w:sz w:val="24"/>
          <w:szCs w:val="24"/>
          <w:lang w:val="ru-RU" w:eastAsia="zh-CN"/>
        </w:rPr>
        <w:t>00200190101434</w:t>
      </w:r>
      <w:r w:rsidRPr="00D42BCD">
        <w:rPr>
          <w:b w:val="0"/>
          <w:i w:val="0"/>
          <w:sz w:val="24"/>
          <w:szCs w:val="24"/>
          <w:lang w:val="ru-RU"/>
        </w:rPr>
        <w:t>)</w:t>
      </w:r>
      <w:r w:rsidRPr="00D42BCD">
        <w:rPr>
          <w:b w:val="0"/>
          <w:bCs/>
          <w:i w:val="0"/>
          <w:sz w:val="24"/>
          <w:szCs w:val="24"/>
          <w:lang w:val="ru-RU"/>
        </w:rPr>
        <w:t>:</w:t>
      </w:r>
    </w:p>
    <w:p w:rsidR="00A8519D" w:rsidRPr="0090243A" w:rsidRDefault="00A8519D" w:rsidP="00A8519D">
      <w:pPr>
        <w:jc w:val="both"/>
        <w:rPr>
          <w:sz w:val="24"/>
          <w:szCs w:val="24"/>
        </w:rPr>
      </w:pPr>
    </w:p>
    <w:p w:rsidR="00A8519D" w:rsidRPr="00324D23" w:rsidRDefault="00A8519D" w:rsidP="00A8519D">
      <w:pPr>
        <w:tabs>
          <w:tab w:val="left" w:pos="142"/>
        </w:tabs>
        <w:jc w:val="both"/>
        <w:rPr>
          <w:bCs/>
          <w:sz w:val="22"/>
          <w:szCs w:val="22"/>
        </w:rPr>
      </w:pPr>
      <w:r w:rsidRPr="00324D23">
        <w:rPr>
          <w:bCs/>
          <w:sz w:val="22"/>
          <w:szCs w:val="22"/>
        </w:rPr>
        <w:t>ОБЪЕКТ 1: НЕЖИЛОЕ ЗДАНИЕ</w:t>
      </w:r>
    </w:p>
    <w:p w:rsidR="00A8519D" w:rsidRPr="00324D23" w:rsidRDefault="00A8519D" w:rsidP="00A8519D">
      <w:pPr>
        <w:tabs>
          <w:tab w:val="left" w:pos="142"/>
        </w:tabs>
        <w:jc w:val="both"/>
        <w:rPr>
          <w:bCs/>
          <w:sz w:val="22"/>
          <w:szCs w:val="22"/>
        </w:rPr>
      </w:pPr>
    </w:p>
    <w:p w:rsidR="00A8519D" w:rsidRPr="00324D23" w:rsidRDefault="00A8519D" w:rsidP="00A8519D">
      <w:pPr>
        <w:tabs>
          <w:tab w:val="left" w:pos="142"/>
        </w:tabs>
        <w:jc w:val="both"/>
        <w:rPr>
          <w:sz w:val="22"/>
          <w:szCs w:val="22"/>
          <w:u w:val="single"/>
        </w:rPr>
      </w:pPr>
      <w:r w:rsidRPr="00324D23">
        <w:rPr>
          <w:sz w:val="22"/>
          <w:szCs w:val="22"/>
          <w:u w:val="single"/>
        </w:rPr>
        <w:t>Характеристики:</w:t>
      </w:r>
    </w:p>
    <w:p w:rsidR="00A8519D" w:rsidRPr="00324D23" w:rsidRDefault="00A8519D" w:rsidP="00A8519D">
      <w:pPr>
        <w:tabs>
          <w:tab w:val="left" w:pos="142"/>
        </w:tabs>
        <w:jc w:val="both"/>
        <w:rPr>
          <w:sz w:val="22"/>
          <w:szCs w:val="22"/>
          <w:lang w:eastAsia="zh-CN"/>
        </w:rPr>
      </w:pPr>
      <w:r w:rsidRPr="00324D23">
        <w:rPr>
          <w:sz w:val="22"/>
          <w:szCs w:val="22"/>
        </w:rPr>
        <w:t xml:space="preserve">Наименование: </w:t>
      </w:r>
      <w:r w:rsidRPr="00324D23">
        <w:rPr>
          <w:sz w:val="22"/>
          <w:szCs w:val="22"/>
          <w:lang w:eastAsia="zh-CN"/>
        </w:rPr>
        <w:t>Здание учебного корпуса № 2 с общественно-бытовым корпусом</w:t>
      </w:r>
    </w:p>
    <w:p w:rsidR="00A8519D" w:rsidRPr="00324D23" w:rsidRDefault="00A8519D" w:rsidP="00A8519D">
      <w:pPr>
        <w:jc w:val="both"/>
        <w:rPr>
          <w:sz w:val="22"/>
          <w:szCs w:val="22"/>
        </w:rPr>
      </w:pPr>
      <w:r w:rsidRPr="00324D23">
        <w:rPr>
          <w:sz w:val="22"/>
          <w:szCs w:val="22"/>
        </w:rPr>
        <w:t xml:space="preserve">Назначение: </w:t>
      </w:r>
      <w:r w:rsidRPr="00324D23">
        <w:rPr>
          <w:sz w:val="22"/>
          <w:szCs w:val="22"/>
          <w:lang w:eastAsia="zh-CN"/>
        </w:rPr>
        <w:t>Нежилое здание</w:t>
      </w:r>
    </w:p>
    <w:p w:rsidR="00A8519D" w:rsidRPr="00324D23" w:rsidRDefault="00A8519D" w:rsidP="00A8519D">
      <w:pPr>
        <w:jc w:val="both"/>
        <w:rPr>
          <w:sz w:val="22"/>
          <w:szCs w:val="22"/>
          <w:lang w:eastAsia="zh-CN"/>
        </w:rPr>
      </w:pPr>
      <w:r w:rsidRPr="00324D23">
        <w:rPr>
          <w:sz w:val="22"/>
          <w:szCs w:val="22"/>
        </w:rPr>
        <w:t xml:space="preserve">Место расположения (адрес): </w:t>
      </w:r>
      <w:r w:rsidRPr="00324D23">
        <w:rPr>
          <w:sz w:val="22"/>
          <w:szCs w:val="22"/>
          <w:lang w:eastAsia="zh-CN"/>
        </w:rPr>
        <w:t>Российская Федерация, Московская область, городской округ Электросталь, улица 2-ая Поселковая, дом 20б строение 1</w:t>
      </w:r>
    </w:p>
    <w:p w:rsidR="00A8519D" w:rsidRPr="00324D23" w:rsidRDefault="00A8519D" w:rsidP="00A8519D">
      <w:pPr>
        <w:jc w:val="both"/>
        <w:rPr>
          <w:sz w:val="22"/>
          <w:szCs w:val="22"/>
          <w:lang w:eastAsia="zh-CN"/>
        </w:rPr>
      </w:pPr>
      <w:r w:rsidRPr="00324D23">
        <w:rPr>
          <w:bCs/>
          <w:sz w:val="22"/>
          <w:szCs w:val="22"/>
        </w:rPr>
        <w:t>Ограничения (обременения) права:</w:t>
      </w:r>
      <w:r w:rsidRPr="00324D23">
        <w:rPr>
          <w:sz w:val="22"/>
          <w:szCs w:val="22"/>
        </w:rPr>
        <w:t xml:space="preserve"> </w:t>
      </w:r>
      <w:r w:rsidRPr="00324D23">
        <w:rPr>
          <w:sz w:val="22"/>
          <w:szCs w:val="22"/>
          <w:lang w:eastAsia="zh-CN"/>
        </w:rPr>
        <w:t xml:space="preserve">не зарегистрированы </w:t>
      </w:r>
    </w:p>
    <w:p w:rsidR="00A8519D" w:rsidRPr="00324D23" w:rsidRDefault="00A8519D" w:rsidP="00A8519D">
      <w:pPr>
        <w:jc w:val="both"/>
        <w:rPr>
          <w:sz w:val="22"/>
          <w:szCs w:val="22"/>
          <w:lang w:eastAsia="zh-CN"/>
        </w:rPr>
      </w:pPr>
      <w:r w:rsidRPr="00324D23">
        <w:rPr>
          <w:sz w:val="22"/>
          <w:szCs w:val="22"/>
        </w:rPr>
        <w:t xml:space="preserve">Кадастровый номер: </w:t>
      </w:r>
      <w:r w:rsidRPr="00324D23">
        <w:rPr>
          <w:sz w:val="22"/>
          <w:szCs w:val="22"/>
          <w:lang w:eastAsia="zh-CN"/>
        </w:rPr>
        <w:t xml:space="preserve">50:46:0000000:32099 </w:t>
      </w:r>
    </w:p>
    <w:p w:rsidR="00A8519D" w:rsidRPr="00324D23" w:rsidRDefault="00A8519D" w:rsidP="00A8519D">
      <w:pPr>
        <w:jc w:val="both"/>
        <w:rPr>
          <w:sz w:val="22"/>
          <w:szCs w:val="22"/>
          <w:lang w:eastAsia="zh-CN"/>
        </w:rPr>
      </w:pPr>
      <w:r w:rsidRPr="00324D23">
        <w:rPr>
          <w:bCs/>
          <w:sz w:val="22"/>
          <w:szCs w:val="22"/>
        </w:rPr>
        <w:t>Сведения о правообладателе</w:t>
      </w:r>
      <w:r w:rsidRPr="00324D23">
        <w:rPr>
          <w:sz w:val="22"/>
          <w:szCs w:val="22"/>
          <w:lang w:eastAsia="zh-CN"/>
        </w:rPr>
        <w:t xml:space="preserve">: Городской округ Электросталь Московской области, собственность, № 50:46:0000000:32099-50/046/2017-2 от 29.09.2017 </w:t>
      </w:r>
    </w:p>
    <w:p w:rsidR="00A8519D" w:rsidRPr="00324D23" w:rsidRDefault="00A8519D" w:rsidP="00A8519D">
      <w:pPr>
        <w:jc w:val="both"/>
        <w:rPr>
          <w:sz w:val="22"/>
          <w:szCs w:val="22"/>
        </w:rPr>
      </w:pPr>
      <w:r w:rsidRPr="00324D23">
        <w:rPr>
          <w:sz w:val="22"/>
          <w:szCs w:val="22"/>
        </w:rPr>
        <w:t xml:space="preserve">Площадь, </w:t>
      </w:r>
      <w:proofErr w:type="spellStart"/>
      <w:r w:rsidRPr="00324D23">
        <w:rPr>
          <w:sz w:val="22"/>
          <w:szCs w:val="22"/>
        </w:rPr>
        <w:t>кв.м</w:t>
      </w:r>
      <w:proofErr w:type="spellEnd"/>
      <w:r w:rsidRPr="00324D23">
        <w:rPr>
          <w:sz w:val="22"/>
          <w:szCs w:val="22"/>
        </w:rPr>
        <w:t>:</w:t>
      </w:r>
      <w:r w:rsidRPr="00324D23">
        <w:rPr>
          <w:sz w:val="22"/>
          <w:szCs w:val="22"/>
          <w:lang w:eastAsia="zh-CN"/>
        </w:rPr>
        <w:t xml:space="preserve"> 3 585,4</w:t>
      </w:r>
    </w:p>
    <w:p w:rsidR="00A8519D" w:rsidRPr="00324D23" w:rsidRDefault="00A8519D" w:rsidP="00A8519D">
      <w:pPr>
        <w:jc w:val="both"/>
        <w:rPr>
          <w:bCs/>
          <w:sz w:val="22"/>
          <w:szCs w:val="22"/>
        </w:rPr>
      </w:pPr>
      <w:r w:rsidRPr="00324D23">
        <w:rPr>
          <w:bCs/>
          <w:sz w:val="22"/>
          <w:szCs w:val="22"/>
        </w:rPr>
        <w:t xml:space="preserve">Этажность (этаж): </w:t>
      </w:r>
      <w:r w:rsidRPr="00324D23">
        <w:rPr>
          <w:sz w:val="22"/>
          <w:szCs w:val="22"/>
          <w:lang w:eastAsia="zh-CN"/>
        </w:rPr>
        <w:t>3, в том числе подземных 1</w:t>
      </w:r>
    </w:p>
    <w:p w:rsidR="00A8519D" w:rsidRPr="00324D23" w:rsidRDefault="00A8519D" w:rsidP="00A8519D">
      <w:pPr>
        <w:tabs>
          <w:tab w:val="left" w:pos="2835"/>
        </w:tabs>
        <w:jc w:val="both"/>
        <w:rPr>
          <w:sz w:val="22"/>
          <w:szCs w:val="22"/>
          <w:lang w:eastAsia="zh-CN"/>
        </w:rPr>
      </w:pPr>
      <w:r w:rsidRPr="00324D23">
        <w:rPr>
          <w:bCs/>
          <w:sz w:val="22"/>
          <w:szCs w:val="22"/>
        </w:rPr>
        <w:t xml:space="preserve">Рыночная стоимость: 16 234 000,00 руб. </w:t>
      </w:r>
      <w:r w:rsidRPr="00324D23">
        <w:rPr>
          <w:sz w:val="22"/>
          <w:szCs w:val="22"/>
          <w:lang w:eastAsia="zh-CN"/>
        </w:rPr>
        <w:t>(Шестнадцать миллионов двести тридцать четыре тысячи руб.00 коп.), с учетом НДС</w:t>
      </w:r>
    </w:p>
    <w:p w:rsidR="00A8519D" w:rsidRPr="00324D23" w:rsidRDefault="00A8519D" w:rsidP="00A8519D">
      <w:pPr>
        <w:tabs>
          <w:tab w:val="left" w:pos="2835"/>
        </w:tabs>
        <w:jc w:val="both"/>
        <w:rPr>
          <w:bCs/>
          <w:sz w:val="22"/>
          <w:szCs w:val="22"/>
        </w:rPr>
      </w:pPr>
    </w:p>
    <w:p w:rsidR="00A8519D" w:rsidRPr="00324D23" w:rsidRDefault="00A8519D" w:rsidP="00A8519D">
      <w:pPr>
        <w:tabs>
          <w:tab w:val="left" w:pos="142"/>
        </w:tabs>
        <w:jc w:val="both"/>
        <w:rPr>
          <w:bCs/>
          <w:sz w:val="22"/>
          <w:szCs w:val="22"/>
        </w:rPr>
      </w:pPr>
      <w:r w:rsidRPr="00324D23">
        <w:rPr>
          <w:bCs/>
          <w:sz w:val="22"/>
          <w:szCs w:val="22"/>
        </w:rPr>
        <w:t>ОБЪЕКТ 2: НЕЖИЛОЕ ЗДАНИЕ</w:t>
      </w:r>
      <w:bookmarkStart w:id="0" w:name="_GoBack"/>
      <w:bookmarkEnd w:id="0"/>
    </w:p>
    <w:p w:rsidR="00A8519D" w:rsidRPr="00324D23" w:rsidRDefault="00A8519D" w:rsidP="00A8519D">
      <w:pPr>
        <w:tabs>
          <w:tab w:val="left" w:pos="142"/>
        </w:tabs>
        <w:jc w:val="both"/>
        <w:rPr>
          <w:bCs/>
          <w:sz w:val="22"/>
          <w:szCs w:val="22"/>
        </w:rPr>
      </w:pPr>
    </w:p>
    <w:p w:rsidR="00A8519D" w:rsidRPr="00324D23" w:rsidRDefault="00A8519D" w:rsidP="00A8519D">
      <w:pPr>
        <w:tabs>
          <w:tab w:val="left" w:pos="142"/>
        </w:tabs>
        <w:jc w:val="both"/>
        <w:rPr>
          <w:sz w:val="22"/>
          <w:szCs w:val="22"/>
          <w:u w:val="single"/>
        </w:rPr>
      </w:pPr>
      <w:r w:rsidRPr="00324D23">
        <w:rPr>
          <w:sz w:val="22"/>
          <w:szCs w:val="22"/>
          <w:u w:val="single"/>
        </w:rPr>
        <w:t>Характеристики:</w:t>
      </w:r>
    </w:p>
    <w:p w:rsidR="00A8519D" w:rsidRPr="00324D23" w:rsidRDefault="00A8519D" w:rsidP="00A8519D">
      <w:pPr>
        <w:tabs>
          <w:tab w:val="left" w:pos="142"/>
        </w:tabs>
        <w:jc w:val="both"/>
        <w:rPr>
          <w:sz w:val="22"/>
          <w:szCs w:val="22"/>
          <w:lang w:eastAsia="zh-CN"/>
        </w:rPr>
      </w:pPr>
      <w:r w:rsidRPr="00324D23">
        <w:rPr>
          <w:sz w:val="22"/>
          <w:szCs w:val="22"/>
        </w:rPr>
        <w:t xml:space="preserve">Наименование: </w:t>
      </w:r>
      <w:r w:rsidRPr="00324D23">
        <w:rPr>
          <w:sz w:val="22"/>
          <w:szCs w:val="22"/>
          <w:lang w:eastAsia="zh-CN"/>
        </w:rPr>
        <w:t>Здание склада</w:t>
      </w:r>
    </w:p>
    <w:p w:rsidR="00A8519D" w:rsidRPr="00324D23" w:rsidRDefault="00A8519D" w:rsidP="00A8519D">
      <w:pPr>
        <w:jc w:val="both"/>
        <w:rPr>
          <w:sz w:val="22"/>
          <w:szCs w:val="22"/>
          <w:lang w:eastAsia="zh-CN"/>
        </w:rPr>
      </w:pPr>
      <w:r w:rsidRPr="00324D23">
        <w:rPr>
          <w:sz w:val="22"/>
          <w:szCs w:val="22"/>
        </w:rPr>
        <w:t xml:space="preserve">Место расположения (адрес): </w:t>
      </w:r>
      <w:r w:rsidRPr="00324D23">
        <w:rPr>
          <w:sz w:val="22"/>
          <w:szCs w:val="22"/>
          <w:lang w:eastAsia="zh-CN"/>
        </w:rPr>
        <w:t>Российская Федерация, Московская область, городской округ Электросталь, город Электросталь, улица 2-ая Поселковая, дом 20б строение 2</w:t>
      </w:r>
    </w:p>
    <w:p w:rsidR="00A8519D" w:rsidRDefault="00A8519D" w:rsidP="00A8519D">
      <w:pPr>
        <w:jc w:val="both"/>
        <w:rPr>
          <w:sz w:val="22"/>
          <w:szCs w:val="22"/>
          <w:lang w:eastAsia="zh-CN"/>
        </w:rPr>
      </w:pPr>
      <w:r w:rsidRPr="00324D23">
        <w:rPr>
          <w:bCs/>
          <w:sz w:val="22"/>
          <w:szCs w:val="22"/>
        </w:rPr>
        <w:t>Ограничения (обременения) права:</w:t>
      </w:r>
      <w:r w:rsidRPr="00324D23">
        <w:rPr>
          <w:sz w:val="22"/>
          <w:szCs w:val="22"/>
        </w:rPr>
        <w:t xml:space="preserve"> </w:t>
      </w:r>
      <w:r w:rsidRPr="00324D23">
        <w:rPr>
          <w:sz w:val="22"/>
          <w:szCs w:val="22"/>
          <w:lang w:eastAsia="zh-CN"/>
        </w:rPr>
        <w:t xml:space="preserve">не зарегистрированы </w:t>
      </w:r>
    </w:p>
    <w:p w:rsidR="00A8519D" w:rsidRDefault="00A8519D" w:rsidP="00A8519D">
      <w:pPr>
        <w:jc w:val="both"/>
        <w:rPr>
          <w:sz w:val="22"/>
          <w:szCs w:val="22"/>
          <w:lang w:eastAsia="zh-CN"/>
        </w:rPr>
      </w:pPr>
      <w:r w:rsidRPr="00324D23">
        <w:rPr>
          <w:sz w:val="22"/>
          <w:szCs w:val="22"/>
        </w:rPr>
        <w:t xml:space="preserve">Кадастровый номер: </w:t>
      </w:r>
      <w:r w:rsidRPr="00324D23">
        <w:rPr>
          <w:sz w:val="22"/>
          <w:szCs w:val="22"/>
          <w:lang w:eastAsia="zh-CN"/>
        </w:rPr>
        <w:t xml:space="preserve">50:46:0020404:586 </w:t>
      </w:r>
    </w:p>
    <w:p w:rsidR="00A8519D" w:rsidRDefault="00A8519D" w:rsidP="00A8519D">
      <w:pPr>
        <w:jc w:val="both"/>
        <w:rPr>
          <w:sz w:val="22"/>
          <w:szCs w:val="22"/>
          <w:lang w:eastAsia="zh-CN"/>
        </w:rPr>
      </w:pPr>
      <w:r w:rsidRPr="00324D23">
        <w:rPr>
          <w:bCs/>
          <w:sz w:val="22"/>
          <w:szCs w:val="22"/>
        </w:rPr>
        <w:t>Сведения о правообладателе</w:t>
      </w:r>
      <w:r w:rsidRPr="00324D23">
        <w:rPr>
          <w:sz w:val="22"/>
          <w:szCs w:val="22"/>
          <w:lang w:eastAsia="zh-CN"/>
        </w:rPr>
        <w:t xml:space="preserve">: Городской округ Электросталь Московской области, собственность, № 50:46:0020404:586-50/046/2017-2 от 29.09.2017 </w:t>
      </w:r>
    </w:p>
    <w:p w:rsidR="00A8519D" w:rsidRPr="00324D23" w:rsidRDefault="00A8519D" w:rsidP="00A8519D">
      <w:pPr>
        <w:jc w:val="both"/>
        <w:rPr>
          <w:sz w:val="22"/>
          <w:szCs w:val="22"/>
        </w:rPr>
      </w:pPr>
      <w:r w:rsidRPr="00324D23">
        <w:rPr>
          <w:sz w:val="22"/>
          <w:szCs w:val="22"/>
        </w:rPr>
        <w:t xml:space="preserve">Площадь, </w:t>
      </w:r>
      <w:proofErr w:type="spellStart"/>
      <w:r w:rsidRPr="00324D23">
        <w:rPr>
          <w:sz w:val="22"/>
          <w:szCs w:val="22"/>
        </w:rPr>
        <w:t>кв.м</w:t>
      </w:r>
      <w:proofErr w:type="spellEnd"/>
      <w:r w:rsidRPr="00324D23">
        <w:rPr>
          <w:sz w:val="22"/>
          <w:szCs w:val="22"/>
        </w:rPr>
        <w:t>:</w:t>
      </w:r>
      <w:r w:rsidRPr="00324D23">
        <w:rPr>
          <w:sz w:val="22"/>
          <w:szCs w:val="22"/>
          <w:lang w:eastAsia="zh-CN"/>
        </w:rPr>
        <w:t xml:space="preserve"> 147,3</w:t>
      </w:r>
    </w:p>
    <w:p w:rsidR="00A8519D" w:rsidRPr="00324D23" w:rsidRDefault="00A8519D" w:rsidP="00A8519D">
      <w:pPr>
        <w:jc w:val="both"/>
        <w:rPr>
          <w:bCs/>
          <w:sz w:val="22"/>
          <w:szCs w:val="22"/>
        </w:rPr>
      </w:pPr>
      <w:r w:rsidRPr="00324D23">
        <w:rPr>
          <w:bCs/>
          <w:sz w:val="22"/>
          <w:szCs w:val="22"/>
        </w:rPr>
        <w:t xml:space="preserve">Этажность (этаж): </w:t>
      </w:r>
      <w:r w:rsidRPr="00324D23">
        <w:rPr>
          <w:sz w:val="22"/>
          <w:szCs w:val="22"/>
          <w:lang w:eastAsia="zh-CN"/>
        </w:rPr>
        <w:t>1, в том числе подземных 0</w:t>
      </w:r>
    </w:p>
    <w:p w:rsidR="00A8519D" w:rsidRPr="00324D23" w:rsidRDefault="00A8519D" w:rsidP="00A8519D">
      <w:pPr>
        <w:tabs>
          <w:tab w:val="left" w:pos="2835"/>
        </w:tabs>
        <w:jc w:val="both"/>
        <w:rPr>
          <w:bCs/>
          <w:sz w:val="22"/>
          <w:szCs w:val="22"/>
        </w:rPr>
      </w:pPr>
      <w:r w:rsidRPr="00324D23">
        <w:rPr>
          <w:bCs/>
          <w:sz w:val="22"/>
          <w:szCs w:val="22"/>
        </w:rPr>
        <w:t xml:space="preserve">Рыночная стоимость: 397 000,00 руб. </w:t>
      </w:r>
      <w:r w:rsidRPr="00324D23">
        <w:rPr>
          <w:sz w:val="22"/>
          <w:szCs w:val="22"/>
          <w:lang w:eastAsia="zh-CN"/>
        </w:rPr>
        <w:t>(Триста девяносто семь тысяч руб. 00 коп.), с учетом НДС</w:t>
      </w:r>
    </w:p>
    <w:p w:rsidR="00A8519D" w:rsidRPr="00324D23" w:rsidRDefault="00A8519D" w:rsidP="00A8519D">
      <w:pPr>
        <w:tabs>
          <w:tab w:val="left" w:pos="2835"/>
        </w:tabs>
        <w:jc w:val="both"/>
        <w:rPr>
          <w:bCs/>
          <w:sz w:val="22"/>
          <w:szCs w:val="22"/>
        </w:rPr>
      </w:pPr>
    </w:p>
    <w:p w:rsidR="00A8519D" w:rsidRPr="00324D23" w:rsidRDefault="00A8519D" w:rsidP="00A8519D">
      <w:pPr>
        <w:tabs>
          <w:tab w:val="left" w:pos="142"/>
        </w:tabs>
        <w:jc w:val="both"/>
        <w:rPr>
          <w:bCs/>
          <w:sz w:val="22"/>
          <w:szCs w:val="22"/>
        </w:rPr>
      </w:pPr>
      <w:r w:rsidRPr="00324D23">
        <w:rPr>
          <w:bCs/>
          <w:sz w:val="22"/>
          <w:szCs w:val="22"/>
        </w:rPr>
        <w:t>ОБЪЕКТ 3: НЕЖИЛОЕ ЗДАНИЕ</w:t>
      </w:r>
    </w:p>
    <w:p w:rsidR="00A8519D" w:rsidRPr="00324D23" w:rsidRDefault="00A8519D" w:rsidP="00A8519D">
      <w:pPr>
        <w:tabs>
          <w:tab w:val="left" w:pos="142"/>
        </w:tabs>
        <w:jc w:val="both"/>
        <w:rPr>
          <w:bCs/>
          <w:sz w:val="22"/>
          <w:szCs w:val="22"/>
        </w:rPr>
      </w:pPr>
    </w:p>
    <w:p w:rsidR="00A8519D" w:rsidRPr="00324D23" w:rsidRDefault="00A8519D" w:rsidP="00A8519D">
      <w:pPr>
        <w:tabs>
          <w:tab w:val="left" w:pos="142"/>
        </w:tabs>
        <w:jc w:val="both"/>
        <w:rPr>
          <w:sz w:val="22"/>
          <w:szCs w:val="22"/>
          <w:u w:val="single"/>
        </w:rPr>
      </w:pPr>
      <w:r w:rsidRPr="00324D23">
        <w:rPr>
          <w:sz w:val="22"/>
          <w:szCs w:val="22"/>
          <w:u w:val="single"/>
        </w:rPr>
        <w:t>Характеристики:</w:t>
      </w:r>
    </w:p>
    <w:p w:rsidR="00A8519D" w:rsidRPr="00324D23" w:rsidRDefault="00A8519D" w:rsidP="00A8519D">
      <w:pPr>
        <w:tabs>
          <w:tab w:val="left" w:pos="142"/>
        </w:tabs>
        <w:jc w:val="both"/>
        <w:rPr>
          <w:sz w:val="22"/>
          <w:szCs w:val="22"/>
          <w:lang w:eastAsia="zh-CN"/>
        </w:rPr>
      </w:pPr>
      <w:r w:rsidRPr="00324D23">
        <w:rPr>
          <w:sz w:val="22"/>
          <w:szCs w:val="22"/>
        </w:rPr>
        <w:t xml:space="preserve">Наименование: </w:t>
      </w:r>
      <w:r w:rsidRPr="00324D23">
        <w:rPr>
          <w:sz w:val="22"/>
          <w:szCs w:val="22"/>
          <w:lang w:eastAsia="zh-CN"/>
        </w:rPr>
        <w:t>Общежитие № 2 ГОУ ПУ № 16</w:t>
      </w:r>
    </w:p>
    <w:p w:rsidR="00A8519D" w:rsidRPr="00324D23" w:rsidRDefault="00A8519D" w:rsidP="00A8519D">
      <w:pPr>
        <w:tabs>
          <w:tab w:val="left" w:pos="142"/>
        </w:tabs>
        <w:jc w:val="both"/>
        <w:rPr>
          <w:sz w:val="22"/>
          <w:szCs w:val="22"/>
          <w:lang w:eastAsia="zh-CN"/>
        </w:rPr>
      </w:pPr>
      <w:r w:rsidRPr="00324D23">
        <w:rPr>
          <w:sz w:val="22"/>
          <w:szCs w:val="22"/>
        </w:rPr>
        <w:t xml:space="preserve">Назначение: </w:t>
      </w:r>
      <w:r w:rsidRPr="00324D23">
        <w:rPr>
          <w:sz w:val="22"/>
          <w:szCs w:val="22"/>
          <w:lang w:eastAsia="zh-CN"/>
        </w:rPr>
        <w:t xml:space="preserve">Нежилое здание </w:t>
      </w:r>
    </w:p>
    <w:p w:rsidR="00A8519D" w:rsidRPr="00324D23" w:rsidRDefault="00A8519D" w:rsidP="00A8519D">
      <w:pPr>
        <w:jc w:val="both"/>
        <w:rPr>
          <w:sz w:val="22"/>
          <w:szCs w:val="22"/>
          <w:lang w:eastAsia="zh-CN"/>
        </w:rPr>
      </w:pPr>
      <w:r w:rsidRPr="00324D23">
        <w:rPr>
          <w:sz w:val="22"/>
          <w:szCs w:val="22"/>
        </w:rPr>
        <w:t xml:space="preserve">Место расположения (адрес): </w:t>
      </w:r>
      <w:r w:rsidRPr="00324D23">
        <w:rPr>
          <w:sz w:val="22"/>
          <w:szCs w:val="22"/>
          <w:lang w:eastAsia="zh-CN"/>
        </w:rPr>
        <w:t>Российская Федерация, Московская область, городской округ Электросталь, город Электросталь, улица 2-ая Поселковая, дом № 20б корпус 2</w:t>
      </w:r>
    </w:p>
    <w:p w:rsidR="00A8519D" w:rsidRDefault="00A8519D" w:rsidP="00A8519D">
      <w:pPr>
        <w:jc w:val="both"/>
        <w:rPr>
          <w:sz w:val="22"/>
          <w:szCs w:val="22"/>
          <w:lang w:eastAsia="zh-CN"/>
        </w:rPr>
      </w:pPr>
      <w:r w:rsidRPr="00324D23">
        <w:rPr>
          <w:bCs/>
          <w:sz w:val="22"/>
          <w:szCs w:val="22"/>
        </w:rPr>
        <w:t>Ограничения (обременения) права:</w:t>
      </w:r>
      <w:r w:rsidRPr="00324D23">
        <w:rPr>
          <w:sz w:val="22"/>
          <w:szCs w:val="22"/>
        </w:rPr>
        <w:t xml:space="preserve"> </w:t>
      </w:r>
      <w:r w:rsidRPr="00324D23">
        <w:rPr>
          <w:sz w:val="22"/>
          <w:szCs w:val="22"/>
          <w:lang w:eastAsia="zh-CN"/>
        </w:rPr>
        <w:t xml:space="preserve">не зарегистрированы </w:t>
      </w:r>
    </w:p>
    <w:p w:rsidR="00A8519D" w:rsidRDefault="00A8519D" w:rsidP="00A8519D">
      <w:pPr>
        <w:jc w:val="both"/>
        <w:rPr>
          <w:sz w:val="22"/>
          <w:szCs w:val="22"/>
          <w:lang w:eastAsia="zh-CN"/>
        </w:rPr>
      </w:pPr>
      <w:r w:rsidRPr="00324D23">
        <w:rPr>
          <w:sz w:val="22"/>
          <w:szCs w:val="22"/>
        </w:rPr>
        <w:t xml:space="preserve">Кадастровый номер: </w:t>
      </w:r>
      <w:r w:rsidRPr="00324D23">
        <w:rPr>
          <w:sz w:val="22"/>
          <w:szCs w:val="22"/>
          <w:lang w:eastAsia="zh-CN"/>
        </w:rPr>
        <w:t xml:space="preserve">50:46:0000000:3270 </w:t>
      </w:r>
    </w:p>
    <w:p w:rsidR="00A8519D" w:rsidRDefault="00A8519D" w:rsidP="00A8519D">
      <w:pPr>
        <w:jc w:val="both"/>
        <w:rPr>
          <w:sz w:val="22"/>
          <w:szCs w:val="22"/>
          <w:lang w:eastAsia="zh-CN"/>
        </w:rPr>
      </w:pPr>
      <w:r w:rsidRPr="00324D23">
        <w:rPr>
          <w:bCs/>
          <w:sz w:val="22"/>
          <w:szCs w:val="22"/>
        </w:rPr>
        <w:t>Сведения о правообладателе</w:t>
      </w:r>
      <w:r w:rsidRPr="00324D23">
        <w:rPr>
          <w:sz w:val="22"/>
          <w:szCs w:val="22"/>
          <w:lang w:eastAsia="zh-CN"/>
        </w:rPr>
        <w:t xml:space="preserve">: Городской округ Электросталь Московской области, собственность, № 50:46:0000000:3270-50/046/2017-2 от 29.09.2017 </w:t>
      </w:r>
    </w:p>
    <w:p w:rsidR="00A8519D" w:rsidRPr="00324D23" w:rsidRDefault="00A8519D" w:rsidP="00A8519D">
      <w:pPr>
        <w:jc w:val="both"/>
        <w:rPr>
          <w:sz w:val="22"/>
          <w:szCs w:val="22"/>
        </w:rPr>
      </w:pPr>
      <w:r w:rsidRPr="00324D23">
        <w:rPr>
          <w:sz w:val="22"/>
          <w:szCs w:val="22"/>
        </w:rPr>
        <w:t xml:space="preserve">Площадь, </w:t>
      </w:r>
      <w:proofErr w:type="spellStart"/>
      <w:r w:rsidRPr="00324D23">
        <w:rPr>
          <w:sz w:val="22"/>
          <w:szCs w:val="22"/>
        </w:rPr>
        <w:t>кв.м</w:t>
      </w:r>
      <w:proofErr w:type="spellEnd"/>
      <w:r w:rsidRPr="00324D23">
        <w:rPr>
          <w:sz w:val="22"/>
          <w:szCs w:val="22"/>
        </w:rPr>
        <w:t>:</w:t>
      </w:r>
      <w:r w:rsidRPr="00324D23">
        <w:rPr>
          <w:sz w:val="22"/>
          <w:szCs w:val="22"/>
          <w:lang w:eastAsia="zh-CN"/>
        </w:rPr>
        <w:t xml:space="preserve"> 2 773,7</w:t>
      </w:r>
    </w:p>
    <w:p w:rsidR="00A8519D" w:rsidRPr="00324D23" w:rsidRDefault="00A8519D" w:rsidP="00A8519D">
      <w:pPr>
        <w:jc w:val="both"/>
        <w:rPr>
          <w:bCs/>
          <w:sz w:val="22"/>
          <w:szCs w:val="22"/>
        </w:rPr>
      </w:pPr>
      <w:r w:rsidRPr="00324D23">
        <w:rPr>
          <w:bCs/>
          <w:sz w:val="22"/>
          <w:szCs w:val="22"/>
        </w:rPr>
        <w:t xml:space="preserve">Этажность (этаж): </w:t>
      </w:r>
      <w:r w:rsidRPr="00324D23">
        <w:rPr>
          <w:sz w:val="22"/>
          <w:szCs w:val="22"/>
          <w:lang w:eastAsia="zh-CN"/>
        </w:rPr>
        <w:t>6, в том числе подземных 1</w:t>
      </w:r>
    </w:p>
    <w:p w:rsidR="00A8519D" w:rsidRPr="00324D23" w:rsidRDefault="00A8519D" w:rsidP="00A8519D">
      <w:pPr>
        <w:tabs>
          <w:tab w:val="left" w:pos="2835"/>
        </w:tabs>
        <w:jc w:val="both"/>
        <w:rPr>
          <w:sz w:val="22"/>
          <w:szCs w:val="22"/>
          <w:lang w:eastAsia="zh-CN"/>
        </w:rPr>
      </w:pPr>
      <w:r w:rsidRPr="00324D23">
        <w:rPr>
          <w:bCs/>
          <w:sz w:val="22"/>
          <w:szCs w:val="22"/>
        </w:rPr>
        <w:t xml:space="preserve">Рыночная стоимость: 11 594 000,00 руб. </w:t>
      </w:r>
      <w:r w:rsidRPr="00324D23">
        <w:rPr>
          <w:sz w:val="22"/>
          <w:szCs w:val="22"/>
          <w:lang w:eastAsia="zh-CN"/>
        </w:rPr>
        <w:t>(Одиннадцать миллионов пятьсот девяносто четыре руб. 00 коп.), с учетом НДС</w:t>
      </w:r>
    </w:p>
    <w:p w:rsidR="00A8519D" w:rsidRPr="00324D23" w:rsidRDefault="00A8519D" w:rsidP="00A8519D">
      <w:pPr>
        <w:tabs>
          <w:tab w:val="left" w:pos="2835"/>
        </w:tabs>
        <w:jc w:val="both"/>
        <w:rPr>
          <w:bCs/>
          <w:sz w:val="22"/>
          <w:szCs w:val="22"/>
        </w:rPr>
      </w:pPr>
    </w:p>
    <w:p w:rsidR="00A8519D" w:rsidRPr="00324D23" w:rsidRDefault="00A8519D" w:rsidP="00A8519D">
      <w:pPr>
        <w:tabs>
          <w:tab w:val="left" w:pos="142"/>
        </w:tabs>
        <w:jc w:val="both"/>
        <w:rPr>
          <w:bCs/>
          <w:sz w:val="22"/>
          <w:szCs w:val="22"/>
        </w:rPr>
      </w:pPr>
      <w:r w:rsidRPr="00324D23">
        <w:rPr>
          <w:bCs/>
          <w:sz w:val="22"/>
          <w:szCs w:val="22"/>
        </w:rPr>
        <w:t>ОБЪЕКТ 4: НЕЖИЛОЕ ЗДАНИЕ</w:t>
      </w:r>
    </w:p>
    <w:p w:rsidR="00A8519D" w:rsidRPr="00324D23" w:rsidRDefault="00A8519D" w:rsidP="00A8519D">
      <w:pPr>
        <w:tabs>
          <w:tab w:val="left" w:pos="142"/>
        </w:tabs>
        <w:jc w:val="both"/>
        <w:rPr>
          <w:bCs/>
          <w:sz w:val="22"/>
          <w:szCs w:val="22"/>
        </w:rPr>
      </w:pPr>
    </w:p>
    <w:p w:rsidR="00A8519D" w:rsidRPr="00324D23" w:rsidRDefault="00A8519D" w:rsidP="00A8519D">
      <w:pPr>
        <w:tabs>
          <w:tab w:val="left" w:pos="142"/>
        </w:tabs>
        <w:jc w:val="both"/>
        <w:rPr>
          <w:sz w:val="22"/>
          <w:szCs w:val="22"/>
          <w:u w:val="single"/>
        </w:rPr>
      </w:pPr>
      <w:r w:rsidRPr="00324D23">
        <w:rPr>
          <w:sz w:val="22"/>
          <w:szCs w:val="22"/>
          <w:u w:val="single"/>
        </w:rPr>
        <w:t>Характеристики:</w:t>
      </w:r>
    </w:p>
    <w:p w:rsidR="00A8519D" w:rsidRPr="00324D23" w:rsidRDefault="00A8519D" w:rsidP="00A8519D">
      <w:pPr>
        <w:tabs>
          <w:tab w:val="left" w:pos="142"/>
        </w:tabs>
        <w:jc w:val="both"/>
        <w:rPr>
          <w:sz w:val="22"/>
          <w:szCs w:val="22"/>
          <w:lang w:eastAsia="zh-CN"/>
        </w:rPr>
      </w:pPr>
      <w:r w:rsidRPr="00324D23">
        <w:rPr>
          <w:sz w:val="22"/>
          <w:szCs w:val="22"/>
        </w:rPr>
        <w:t xml:space="preserve">Наименование: </w:t>
      </w:r>
      <w:r w:rsidRPr="00324D23">
        <w:rPr>
          <w:sz w:val="22"/>
          <w:szCs w:val="22"/>
          <w:lang w:eastAsia="zh-CN"/>
        </w:rPr>
        <w:t>Общежитие № 1 ГОУ ПУ № 16</w:t>
      </w:r>
    </w:p>
    <w:p w:rsidR="00A8519D" w:rsidRPr="00324D23" w:rsidRDefault="00A8519D" w:rsidP="00A8519D">
      <w:pPr>
        <w:tabs>
          <w:tab w:val="left" w:pos="142"/>
        </w:tabs>
        <w:jc w:val="both"/>
        <w:rPr>
          <w:sz w:val="22"/>
          <w:szCs w:val="22"/>
          <w:lang w:eastAsia="zh-CN"/>
        </w:rPr>
      </w:pPr>
      <w:r w:rsidRPr="00324D23">
        <w:rPr>
          <w:sz w:val="22"/>
          <w:szCs w:val="22"/>
        </w:rPr>
        <w:t xml:space="preserve">Назначение: </w:t>
      </w:r>
      <w:r w:rsidRPr="00324D23">
        <w:rPr>
          <w:sz w:val="22"/>
          <w:szCs w:val="22"/>
          <w:lang w:eastAsia="zh-CN"/>
        </w:rPr>
        <w:t xml:space="preserve">Нежилое здание </w:t>
      </w:r>
    </w:p>
    <w:p w:rsidR="00A8519D" w:rsidRPr="00324D23" w:rsidRDefault="00A8519D" w:rsidP="00A8519D">
      <w:pPr>
        <w:jc w:val="both"/>
        <w:rPr>
          <w:sz w:val="22"/>
          <w:szCs w:val="22"/>
          <w:lang w:eastAsia="zh-CN"/>
        </w:rPr>
      </w:pPr>
      <w:r w:rsidRPr="00324D23">
        <w:rPr>
          <w:sz w:val="22"/>
          <w:szCs w:val="22"/>
        </w:rPr>
        <w:t xml:space="preserve">Место расположения (адрес): </w:t>
      </w:r>
      <w:r w:rsidRPr="00324D23">
        <w:rPr>
          <w:sz w:val="22"/>
          <w:szCs w:val="22"/>
          <w:lang w:eastAsia="zh-CN"/>
        </w:rPr>
        <w:t>Российская Федерация, Московская область, городской округ Электросталь, город Электросталь, улица 2-ая Поселковая, дом № 20б корпус 1</w:t>
      </w:r>
    </w:p>
    <w:p w:rsidR="00A8519D" w:rsidRDefault="00A8519D" w:rsidP="00A8519D">
      <w:pPr>
        <w:jc w:val="both"/>
        <w:rPr>
          <w:sz w:val="22"/>
          <w:szCs w:val="22"/>
          <w:lang w:eastAsia="zh-CN"/>
        </w:rPr>
      </w:pPr>
      <w:r w:rsidRPr="00324D23">
        <w:rPr>
          <w:bCs/>
          <w:sz w:val="22"/>
          <w:szCs w:val="22"/>
        </w:rPr>
        <w:t>Ограничения (обременения) права:</w:t>
      </w:r>
      <w:r w:rsidRPr="00324D23">
        <w:rPr>
          <w:sz w:val="22"/>
          <w:szCs w:val="22"/>
        </w:rPr>
        <w:t xml:space="preserve"> </w:t>
      </w:r>
      <w:r w:rsidRPr="00324D23">
        <w:rPr>
          <w:sz w:val="22"/>
          <w:szCs w:val="22"/>
          <w:lang w:eastAsia="zh-CN"/>
        </w:rPr>
        <w:t xml:space="preserve">не зарегистрированы </w:t>
      </w:r>
    </w:p>
    <w:p w:rsidR="00A8519D" w:rsidRDefault="00A8519D" w:rsidP="00A8519D">
      <w:pPr>
        <w:jc w:val="both"/>
        <w:rPr>
          <w:sz w:val="22"/>
          <w:szCs w:val="22"/>
          <w:lang w:eastAsia="zh-CN"/>
        </w:rPr>
      </w:pPr>
      <w:r w:rsidRPr="00324D23">
        <w:rPr>
          <w:sz w:val="22"/>
          <w:szCs w:val="22"/>
        </w:rPr>
        <w:t xml:space="preserve">Кадастровый номер: </w:t>
      </w:r>
      <w:r w:rsidRPr="00324D23">
        <w:rPr>
          <w:sz w:val="22"/>
          <w:szCs w:val="22"/>
          <w:lang w:eastAsia="zh-CN"/>
        </w:rPr>
        <w:t xml:space="preserve">50:46:0000000:3256 </w:t>
      </w:r>
    </w:p>
    <w:p w:rsidR="00A8519D" w:rsidRDefault="00A8519D" w:rsidP="00A8519D">
      <w:pPr>
        <w:jc w:val="both"/>
        <w:rPr>
          <w:sz w:val="22"/>
          <w:szCs w:val="22"/>
          <w:lang w:eastAsia="zh-CN"/>
        </w:rPr>
      </w:pPr>
      <w:r w:rsidRPr="00324D23">
        <w:rPr>
          <w:bCs/>
          <w:sz w:val="22"/>
          <w:szCs w:val="22"/>
        </w:rPr>
        <w:t>Сведения о правообладателе</w:t>
      </w:r>
      <w:r w:rsidRPr="00324D23">
        <w:rPr>
          <w:sz w:val="22"/>
          <w:szCs w:val="22"/>
          <w:lang w:eastAsia="zh-CN"/>
        </w:rPr>
        <w:t xml:space="preserve">: Городской округ Электросталь Московской области, собственность, № 50:46:0000000:3256-50/046/2017-2 от 29.09.2017 </w:t>
      </w:r>
    </w:p>
    <w:p w:rsidR="00A8519D" w:rsidRPr="00324D23" w:rsidRDefault="00A8519D" w:rsidP="00A8519D">
      <w:pPr>
        <w:jc w:val="both"/>
        <w:rPr>
          <w:sz w:val="22"/>
          <w:szCs w:val="22"/>
        </w:rPr>
      </w:pPr>
      <w:r w:rsidRPr="00324D23">
        <w:rPr>
          <w:sz w:val="22"/>
          <w:szCs w:val="22"/>
        </w:rPr>
        <w:t xml:space="preserve">Площадь, </w:t>
      </w:r>
      <w:proofErr w:type="spellStart"/>
      <w:r w:rsidRPr="00324D23">
        <w:rPr>
          <w:sz w:val="22"/>
          <w:szCs w:val="22"/>
        </w:rPr>
        <w:t>кв.м</w:t>
      </w:r>
      <w:proofErr w:type="spellEnd"/>
      <w:r w:rsidRPr="00324D23">
        <w:rPr>
          <w:sz w:val="22"/>
          <w:szCs w:val="22"/>
        </w:rPr>
        <w:t>:</w:t>
      </w:r>
      <w:r w:rsidRPr="00324D23">
        <w:rPr>
          <w:sz w:val="22"/>
          <w:szCs w:val="22"/>
          <w:lang w:eastAsia="zh-CN"/>
        </w:rPr>
        <w:t xml:space="preserve"> 2 741,8</w:t>
      </w:r>
    </w:p>
    <w:p w:rsidR="00A8519D" w:rsidRPr="00324D23" w:rsidRDefault="00A8519D" w:rsidP="00A8519D">
      <w:pPr>
        <w:jc w:val="both"/>
        <w:rPr>
          <w:bCs/>
          <w:sz w:val="22"/>
          <w:szCs w:val="22"/>
        </w:rPr>
      </w:pPr>
      <w:r w:rsidRPr="00324D23">
        <w:rPr>
          <w:bCs/>
          <w:sz w:val="22"/>
          <w:szCs w:val="22"/>
        </w:rPr>
        <w:t xml:space="preserve">Этажность (этаж): </w:t>
      </w:r>
      <w:r w:rsidRPr="00324D23">
        <w:rPr>
          <w:sz w:val="22"/>
          <w:szCs w:val="22"/>
          <w:lang w:eastAsia="zh-CN"/>
        </w:rPr>
        <w:t>6, в том числе подземных 1</w:t>
      </w:r>
    </w:p>
    <w:p w:rsidR="00A8519D" w:rsidRPr="00324D23" w:rsidRDefault="00A8519D" w:rsidP="00A8519D">
      <w:pPr>
        <w:tabs>
          <w:tab w:val="left" w:pos="2835"/>
        </w:tabs>
        <w:rPr>
          <w:sz w:val="22"/>
          <w:szCs w:val="22"/>
          <w:lang w:eastAsia="zh-CN"/>
        </w:rPr>
      </w:pPr>
      <w:r w:rsidRPr="00324D23">
        <w:rPr>
          <w:bCs/>
          <w:sz w:val="22"/>
          <w:szCs w:val="22"/>
        </w:rPr>
        <w:t xml:space="preserve">Рыночная стоимость: 11 486 000,00 руб. </w:t>
      </w:r>
      <w:r w:rsidRPr="00324D23">
        <w:rPr>
          <w:sz w:val="22"/>
          <w:szCs w:val="22"/>
          <w:lang w:eastAsia="zh-CN"/>
        </w:rPr>
        <w:t>(Одиннадцать миллионов четыреста восемьдесят шесть тысяч</w:t>
      </w:r>
      <w:r>
        <w:rPr>
          <w:sz w:val="22"/>
          <w:szCs w:val="22"/>
          <w:lang w:eastAsia="zh-CN"/>
        </w:rPr>
        <w:t xml:space="preserve"> </w:t>
      </w:r>
      <w:r w:rsidRPr="00324D23">
        <w:rPr>
          <w:sz w:val="22"/>
          <w:szCs w:val="22"/>
          <w:lang w:eastAsia="zh-CN"/>
        </w:rPr>
        <w:t>руб. 00 коп.), с учетом НДС</w:t>
      </w:r>
    </w:p>
    <w:p w:rsidR="00A8519D" w:rsidRPr="00324D23" w:rsidRDefault="00A8519D" w:rsidP="00A8519D">
      <w:pPr>
        <w:tabs>
          <w:tab w:val="left" w:pos="2835"/>
        </w:tabs>
        <w:jc w:val="both"/>
        <w:rPr>
          <w:sz w:val="22"/>
          <w:szCs w:val="22"/>
          <w:lang w:eastAsia="zh-CN"/>
        </w:rPr>
      </w:pPr>
    </w:p>
    <w:p w:rsidR="00A8519D" w:rsidRPr="00324D23" w:rsidRDefault="00A8519D" w:rsidP="00A8519D">
      <w:pPr>
        <w:tabs>
          <w:tab w:val="left" w:pos="142"/>
        </w:tabs>
        <w:jc w:val="both"/>
        <w:rPr>
          <w:sz w:val="22"/>
          <w:szCs w:val="22"/>
          <w:lang w:eastAsia="zh-CN"/>
        </w:rPr>
      </w:pPr>
      <w:r w:rsidRPr="00324D23">
        <w:rPr>
          <w:sz w:val="22"/>
          <w:szCs w:val="22"/>
        </w:rPr>
        <w:t xml:space="preserve">ОБЪЕКТ 5: </w:t>
      </w:r>
      <w:r w:rsidRPr="00324D23">
        <w:rPr>
          <w:sz w:val="22"/>
          <w:szCs w:val="22"/>
          <w:lang w:eastAsia="zh-CN"/>
        </w:rPr>
        <w:t xml:space="preserve">ЗЕМЕЛЬНЫЙ УЧАСТОК </w:t>
      </w:r>
    </w:p>
    <w:p w:rsidR="00A8519D" w:rsidRPr="00324D23" w:rsidRDefault="00A8519D" w:rsidP="00A8519D">
      <w:pPr>
        <w:suppressAutoHyphens/>
        <w:rPr>
          <w:sz w:val="22"/>
          <w:szCs w:val="22"/>
          <w:lang w:eastAsia="zh-CN"/>
        </w:rPr>
      </w:pPr>
    </w:p>
    <w:p w:rsidR="00A8519D" w:rsidRPr="00324D23" w:rsidRDefault="00A8519D" w:rsidP="00A8519D">
      <w:pPr>
        <w:tabs>
          <w:tab w:val="left" w:pos="142"/>
        </w:tabs>
        <w:jc w:val="both"/>
        <w:rPr>
          <w:sz w:val="22"/>
          <w:szCs w:val="22"/>
          <w:u w:val="single"/>
        </w:rPr>
      </w:pPr>
      <w:r w:rsidRPr="00324D23">
        <w:rPr>
          <w:sz w:val="22"/>
          <w:szCs w:val="22"/>
          <w:u w:val="single"/>
        </w:rPr>
        <w:t>Характеристики:</w:t>
      </w:r>
    </w:p>
    <w:p w:rsidR="00A8519D" w:rsidRPr="00324D23" w:rsidRDefault="00A8519D" w:rsidP="00A8519D">
      <w:pPr>
        <w:suppressAutoHyphens/>
        <w:jc w:val="both"/>
        <w:rPr>
          <w:sz w:val="22"/>
          <w:szCs w:val="22"/>
          <w:lang w:eastAsia="zh-CN"/>
        </w:rPr>
      </w:pPr>
      <w:r w:rsidRPr="00324D23">
        <w:rPr>
          <w:sz w:val="22"/>
          <w:szCs w:val="22"/>
          <w:lang w:eastAsia="zh-CN"/>
        </w:rPr>
        <w:t>Место расположения (адрес): Российская Федерация, Московская область, городской округ Электросталь, город Электросталь, улица 2-ая Поселковая, дом № 20б корпус 1</w:t>
      </w:r>
    </w:p>
    <w:p w:rsidR="00A8519D" w:rsidRDefault="00A8519D" w:rsidP="00A8519D">
      <w:pPr>
        <w:suppressAutoHyphens/>
        <w:jc w:val="both"/>
        <w:rPr>
          <w:sz w:val="22"/>
          <w:szCs w:val="22"/>
          <w:lang w:eastAsia="zh-CN"/>
        </w:rPr>
      </w:pPr>
      <w:r w:rsidRPr="00324D23">
        <w:rPr>
          <w:sz w:val="22"/>
          <w:szCs w:val="22"/>
          <w:lang w:eastAsia="zh-CN"/>
        </w:rPr>
        <w:t xml:space="preserve">Сведения об ограничениях прав: не зарегистрировано </w:t>
      </w:r>
    </w:p>
    <w:p w:rsidR="00A8519D" w:rsidRPr="00324D23" w:rsidRDefault="00A8519D" w:rsidP="00A8519D">
      <w:pPr>
        <w:suppressAutoHyphens/>
        <w:jc w:val="both"/>
        <w:rPr>
          <w:sz w:val="22"/>
          <w:szCs w:val="22"/>
          <w:lang w:eastAsia="zh-CN"/>
        </w:rPr>
      </w:pPr>
      <w:r w:rsidRPr="00324D23">
        <w:rPr>
          <w:sz w:val="22"/>
          <w:szCs w:val="22"/>
          <w:lang w:eastAsia="zh-CN"/>
        </w:rPr>
        <w:t xml:space="preserve">Сведения о земельном участке: </w:t>
      </w:r>
    </w:p>
    <w:p w:rsidR="00A8519D" w:rsidRPr="00324D23" w:rsidRDefault="00A8519D" w:rsidP="00A8519D">
      <w:pPr>
        <w:suppressAutoHyphens/>
        <w:jc w:val="both"/>
        <w:rPr>
          <w:sz w:val="22"/>
          <w:szCs w:val="22"/>
          <w:lang w:eastAsia="zh-CN"/>
        </w:rPr>
      </w:pPr>
      <w:r w:rsidRPr="00324D23">
        <w:rPr>
          <w:sz w:val="22"/>
          <w:szCs w:val="22"/>
          <w:lang w:eastAsia="zh-CN"/>
        </w:rPr>
        <w:t xml:space="preserve">- полностью расположен в границах </w:t>
      </w:r>
      <w:proofErr w:type="spellStart"/>
      <w:r w:rsidRPr="00324D23">
        <w:rPr>
          <w:sz w:val="22"/>
          <w:szCs w:val="22"/>
          <w:lang w:eastAsia="zh-CN"/>
        </w:rPr>
        <w:t>приаэродромных</w:t>
      </w:r>
      <w:proofErr w:type="spellEnd"/>
      <w:r w:rsidRPr="00324D23">
        <w:rPr>
          <w:sz w:val="22"/>
          <w:szCs w:val="22"/>
          <w:lang w:eastAsia="zh-CN"/>
        </w:rPr>
        <w:t xml:space="preserve"> территорий аэродромов: Чкаловский и Черное;</w:t>
      </w:r>
    </w:p>
    <w:p w:rsidR="00A8519D" w:rsidRPr="00324D23" w:rsidRDefault="00A8519D" w:rsidP="00A8519D">
      <w:pPr>
        <w:suppressAutoHyphens/>
        <w:jc w:val="both"/>
        <w:rPr>
          <w:sz w:val="22"/>
          <w:szCs w:val="22"/>
          <w:lang w:eastAsia="zh-CN"/>
        </w:rPr>
      </w:pPr>
      <w:r w:rsidRPr="00324D23">
        <w:rPr>
          <w:sz w:val="22"/>
          <w:szCs w:val="22"/>
          <w:lang w:eastAsia="zh-CN"/>
        </w:rPr>
        <w:t xml:space="preserve">- частично расположен в границах зоны шумового дискомфорта от улиц и дорог, уровень шума более 55-65 </w:t>
      </w:r>
      <w:proofErr w:type="spellStart"/>
      <w:r w:rsidRPr="00324D23">
        <w:rPr>
          <w:sz w:val="22"/>
          <w:szCs w:val="22"/>
          <w:lang w:eastAsia="zh-CN"/>
        </w:rPr>
        <w:t>дБа</w:t>
      </w:r>
      <w:proofErr w:type="spellEnd"/>
      <w:r w:rsidRPr="00324D23">
        <w:rPr>
          <w:sz w:val="22"/>
          <w:szCs w:val="22"/>
          <w:lang w:eastAsia="zh-CN"/>
        </w:rPr>
        <w:t xml:space="preserve"> (сведения подлежат уточнению);</w:t>
      </w:r>
    </w:p>
    <w:p w:rsidR="00A8519D" w:rsidRPr="00324D23" w:rsidRDefault="00A8519D" w:rsidP="00A8519D">
      <w:pPr>
        <w:suppressAutoHyphens/>
        <w:jc w:val="both"/>
        <w:rPr>
          <w:sz w:val="22"/>
          <w:szCs w:val="22"/>
          <w:lang w:eastAsia="zh-CN"/>
        </w:rPr>
      </w:pPr>
      <w:r w:rsidRPr="00324D23">
        <w:rPr>
          <w:sz w:val="22"/>
          <w:szCs w:val="22"/>
          <w:lang w:eastAsia="zh-CN"/>
        </w:rPr>
        <w:t>- полностью расположен в зоне ограничения застройки по инженерно-геологическим условиям, грунтовые воды не защищены</w:t>
      </w:r>
    </w:p>
    <w:p w:rsidR="00A8519D" w:rsidRPr="00324D23" w:rsidRDefault="00A8519D" w:rsidP="00A8519D">
      <w:pPr>
        <w:suppressAutoHyphens/>
        <w:jc w:val="both"/>
        <w:rPr>
          <w:sz w:val="22"/>
          <w:szCs w:val="22"/>
          <w:lang w:eastAsia="zh-CN"/>
        </w:rPr>
      </w:pPr>
      <w:r w:rsidRPr="00324D23">
        <w:rPr>
          <w:sz w:val="22"/>
          <w:szCs w:val="22"/>
          <w:lang w:eastAsia="zh-CN"/>
        </w:rPr>
        <w:t>Использовать земельный участок в соответствии с требованиями:</w:t>
      </w:r>
    </w:p>
    <w:p w:rsidR="00A8519D" w:rsidRPr="00324D23" w:rsidRDefault="00A8519D" w:rsidP="00A8519D">
      <w:pPr>
        <w:suppressAutoHyphens/>
        <w:jc w:val="both"/>
        <w:rPr>
          <w:sz w:val="22"/>
          <w:szCs w:val="22"/>
          <w:lang w:eastAsia="zh-CN"/>
        </w:rPr>
      </w:pPr>
      <w:r w:rsidRPr="00324D23">
        <w:rPr>
          <w:sz w:val="22"/>
          <w:szCs w:val="22"/>
          <w:lang w:eastAsia="zh-CN"/>
        </w:rPr>
        <w:t>- Воздушного кодекса Российской Федерации;</w:t>
      </w:r>
    </w:p>
    <w:p w:rsidR="00A8519D" w:rsidRPr="00324D23" w:rsidRDefault="00A8519D" w:rsidP="00A8519D">
      <w:pPr>
        <w:suppressAutoHyphens/>
        <w:jc w:val="both"/>
        <w:rPr>
          <w:sz w:val="22"/>
          <w:szCs w:val="22"/>
          <w:lang w:eastAsia="zh-CN"/>
        </w:rPr>
      </w:pPr>
      <w:r w:rsidRPr="00324D23">
        <w:rPr>
          <w:sz w:val="22"/>
          <w:szCs w:val="22"/>
          <w:lang w:eastAsia="zh-CN"/>
        </w:rPr>
        <w:t>- санитарно-эпидемиологических правил и нормативов СанПиН 2.2.1/2.1.1200-03 «Санитарно-защитные зоны и санитарная классификация предприятий, сооружений и иных объектов», утвержденных постановлением Главного государственного санитарного врача Российской Федерации от 25.09.2007 № 74</w:t>
      </w:r>
    </w:p>
    <w:p w:rsidR="00A8519D" w:rsidRDefault="00A8519D" w:rsidP="00A8519D">
      <w:pPr>
        <w:suppressAutoHyphens/>
        <w:jc w:val="both"/>
        <w:rPr>
          <w:sz w:val="22"/>
          <w:szCs w:val="22"/>
          <w:lang w:eastAsia="zh-CN"/>
        </w:rPr>
      </w:pPr>
      <w:r w:rsidRPr="00324D23">
        <w:rPr>
          <w:sz w:val="22"/>
          <w:szCs w:val="22"/>
          <w:lang w:eastAsia="zh-CN"/>
        </w:rPr>
        <w:t xml:space="preserve">Кадастровый номер: 50:46:0030202:84 </w:t>
      </w:r>
    </w:p>
    <w:p w:rsidR="00A8519D" w:rsidRDefault="00A8519D" w:rsidP="00A8519D">
      <w:pPr>
        <w:suppressAutoHyphens/>
        <w:jc w:val="both"/>
        <w:rPr>
          <w:sz w:val="22"/>
          <w:szCs w:val="22"/>
          <w:lang w:eastAsia="zh-CN"/>
        </w:rPr>
      </w:pPr>
      <w:r w:rsidRPr="00324D23">
        <w:rPr>
          <w:sz w:val="22"/>
          <w:szCs w:val="22"/>
        </w:rPr>
        <w:t xml:space="preserve">Сведения о правообладателе: </w:t>
      </w:r>
      <w:r w:rsidRPr="00324D23">
        <w:rPr>
          <w:sz w:val="22"/>
          <w:szCs w:val="22"/>
          <w:lang w:eastAsia="zh-CN"/>
        </w:rPr>
        <w:t>Городской округ Электросталь Московской области</w:t>
      </w:r>
      <w:r w:rsidRPr="00324D23">
        <w:rPr>
          <w:sz w:val="22"/>
          <w:szCs w:val="22"/>
        </w:rPr>
        <w:t xml:space="preserve">, </w:t>
      </w:r>
      <w:r w:rsidRPr="00324D23">
        <w:rPr>
          <w:sz w:val="22"/>
          <w:szCs w:val="22"/>
          <w:lang w:eastAsia="zh-CN"/>
        </w:rPr>
        <w:t xml:space="preserve">собственность, № 50:46:0030202:84-50/046/2017-2 от 29.09.2017 </w:t>
      </w:r>
    </w:p>
    <w:p w:rsidR="00A8519D" w:rsidRPr="00324D23" w:rsidRDefault="00A8519D" w:rsidP="00A8519D">
      <w:pPr>
        <w:suppressAutoHyphens/>
        <w:jc w:val="both"/>
        <w:rPr>
          <w:sz w:val="22"/>
          <w:szCs w:val="22"/>
          <w:lang w:eastAsia="zh-CN"/>
        </w:rPr>
      </w:pPr>
      <w:r w:rsidRPr="00324D23">
        <w:rPr>
          <w:sz w:val="22"/>
          <w:szCs w:val="22"/>
          <w:lang w:eastAsia="zh-CN"/>
        </w:rPr>
        <w:t xml:space="preserve">Площадь земельного участка, </w:t>
      </w:r>
      <w:proofErr w:type="spellStart"/>
      <w:r w:rsidRPr="00324D23">
        <w:rPr>
          <w:sz w:val="22"/>
          <w:szCs w:val="22"/>
          <w:lang w:eastAsia="zh-CN"/>
        </w:rPr>
        <w:t>кв.м</w:t>
      </w:r>
      <w:proofErr w:type="spellEnd"/>
      <w:r w:rsidRPr="00324D23">
        <w:rPr>
          <w:sz w:val="22"/>
          <w:szCs w:val="22"/>
          <w:lang w:eastAsia="zh-CN"/>
        </w:rPr>
        <w:t>: 13 816,0</w:t>
      </w:r>
    </w:p>
    <w:p w:rsidR="00A8519D" w:rsidRPr="00324D23" w:rsidRDefault="00A8519D" w:rsidP="00A8519D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  <w:lang w:eastAsia="zh-CN"/>
        </w:rPr>
      </w:pPr>
      <w:r w:rsidRPr="00324D23">
        <w:rPr>
          <w:sz w:val="22"/>
          <w:szCs w:val="22"/>
          <w:lang w:eastAsia="zh-CN"/>
        </w:rPr>
        <w:t xml:space="preserve">Категория земель: земли населенных пунктов </w:t>
      </w:r>
    </w:p>
    <w:p w:rsidR="00A8519D" w:rsidRPr="00324D23" w:rsidRDefault="00A8519D" w:rsidP="00A8519D">
      <w:pPr>
        <w:suppressAutoHyphens/>
        <w:jc w:val="both"/>
        <w:rPr>
          <w:sz w:val="22"/>
          <w:szCs w:val="22"/>
          <w:lang w:eastAsia="zh-CN"/>
        </w:rPr>
      </w:pPr>
      <w:r w:rsidRPr="00324D23">
        <w:rPr>
          <w:sz w:val="22"/>
          <w:szCs w:val="22"/>
          <w:lang w:eastAsia="zh-CN"/>
        </w:rPr>
        <w:t>Вид разрешенного использования: для размещения административных и офисных зданий, объектов образования, науки, здравоохранения и социального обеспечения, физической культуры и спорта, культуры, искусства, религии</w:t>
      </w:r>
    </w:p>
    <w:p w:rsidR="00A8519D" w:rsidRPr="00324D23" w:rsidRDefault="00A8519D" w:rsidP="00A8519D">
      <w:pPr>
        <w:jc w:val="both"/>
        <w:rPr>
          <w:sz w:val="22"/>
          <w:szCs w:val="22"/>
          <w:lang w:eastAsia="zh-CN"/>
        </w:rPr>
      </w:pPr>
      <w:r w:rsidRPr="00324D23">
        <w:rPr>
          <w:sz w:val="22"/>
          <w:szCs w:val="22"/>
        </w:rPr>
        <w:t xml:space="preserve">Рыночная стоимость: 19 481 000,00 руб. </w:t>
      </w:r>
      <w:r w:rsidRPr="00324D23">
        <w:rPr>
          <w:sz w:val="22"/>
          <w:szCs w:val="22"/>
          <w:lang w:eastAsia="zh-CN"/>
        </w:rPr>
        <w:t>(Девятнадцать миллионов четыреста восемьдесят одна тысяча</w:t>
      </w:r>
      <w:r w:rsidRPr="00324D23">
        <w:rPr>
          <w:sz w:val="22"/>
          <w:szCs w:val="22"/>
          <w:lang w:eastAsia="zh-CN"/>
        </w:rPr>
        <w:br/>
        <w:t>руб. 00 коп.) НДС не облагается</w:t>
      </w:r>
    </w:p>
    <w:p w:rsidR="00A8519D" w:rsidRPr="00324D23" w:rsidRDefault="00A8519D" w:rsidP="00A8519D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519D" w:rsidRPr="00324D23" w:rsidRDefault="00A8519D" w:rsidP="00A8519D">
      <w:pPr>
        <w:jc w:val="both"/>
        <w:rPr>
          <w:sz w:val="22"/>
          <w:szCs w:val="22"/>
        </w:rPr>
      </w:pPr>
      <w:r w:rsidRPr="00324D23">
        <w:rPr>
          <w:sz w:val="22"/>
          <w:szCs w:val="22"/>
        </w:rPr>
        <w:t>ОБЩАЯ ИНФОРМАЦИЯ ПО ЛОТУ №1:</w:t>
      </w:r>
    </w:p>
    <w:p w:rsidR="00A8519D" w:rsidRPr="00324D23" w:rsidRDefault="00A8519D" w:rsidP="00A8519D">
      <w:pPr>
        <w:jc w:val="both"/>
        <w:rPr>
          <w:sz w:val="22"/>
          <w:szCs w:val="22"/>
        </w:rPr>
      </w:pPr>
    </w:p>
    <w:p w:rsidR="00A8519D" w:rsidRPr="00324D23" w:rsidRDefault="00A8519D" w:rsidP="00A8519D">
      <w:pPr>
        <w:tabs>
          <w:tab w:val="left" w:pos="142"/>
        </w:tabs>
        <w:rPr>
          <w:sz w:val="22"/>
          <w:szCs w:val="22"/>
        </w:rPr>
      </w:pPr>
      <w:r w:rsidRPr="00324D23">
        <w:rPr>
          <w:sz w:val="22"/>
          <w:szCs w:val="22"/>
        </w:rPr>
        <w:t xml:space="preserve">Обременение: </w:t>
      </w:r>
      <w:r w:rsidRPr="00324D23">
        <w:rPr>
          <w:sz w:val="22"/>
          <w:szCs w:val="22"/>
          <w:lang w:eastAsia="zh-CN"/>
        </w:rPr>
        <w:t xml:space="preserve">Покупатель обязан сохранить назначение имущественного комплекса в соответствии с видом разрешенного использования земельного участка с кадастровым номером: 50:46:0030202:84 в течение 2 месяцев с момента приватизации (постановление Администрации городского округа Электросталь Московской области от 16.07.2020 № 454/7)  </w:t>
      </w:r>
    </w:p>
    <w:p w:rsidR="00A8519D" w:rsidRPr="00324D23" w:rsidRDefault="00A8519D" w:rsidP="00A8519D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24D23">
        <w:rPr>
          <w:sz w:val="22"/>
          <w:szCs w:val="22"/>
        </w:rPr>
        <w:t xml:space="preserve">Начальная цена продажи: </w:t>
      </w:r>
      <w:r w:rsidRPr="00324D23">
        <w:rPr>
          <w:sz w:val="22"/>
          <w:szCs w:val="22"/>
          <w:lang w:eastAsia="zh-CN"/>
        </w:rPr>
        <w:t>59 192 000,00 руб.</w:t>
      </w:r>
      <w:r w:rsidRPr="00324D23">
        <w:rPr>
          <w:sz w:val="22"/>
          <w:szCs w:val="22"/>
        </w:rPr>
        <w:t xml:space="preserve"> </w:t>
      </w:r>
      <w:r w:rsidRPr="00324D23">
        <w:rPr>
          <w:sz w:val="22"/>
          <w:szCs w:val="22"/>
          <w:lang w:eastAsia="zh-CN"/>
        </w:rPr>
        <w:t>(Пятьдесят девять миллионов сто девяносто две тысячи руб. 00 коп.), с учетом НДС</w:t>
      </w:r>
    </w:p>
    <w:p w:rsidR="00A8519D" w:rsidRPr="00324D23" w:rsidRDefault="00A8519D" w:rsidP="00A8519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324D23">
        <w:rPr>
          <w:bCs/>
          <w:sz w:val="22"/>
          <w:szCs w:val="22"/>
        </w:rPr>
        <w:t xml:space="preserve">Шаг аукциона </w:t>
      </w:r>
      <w:r w:rsidRPr="00324D23">
        <w:rPr>
          <w:sz w:val="22"/>
          <w:szCs w:val="22"/>
        </w:rPr>
        <w:t xml:space="preserve">(не более 5% начальной цены продажи имущества): </w:t>
      </w:r>
      <w:r w:rsidRPr="00324D23">
        <w:rPr>
          <w:sz w:val="22"/>
          <w:szCs w:val="22"/>
          <w:lang w:eastAsia="zh-CN"/>
        </w:rPr>
        <w:t>591 920,00 руб.</w:t>
      </w:r>
      <w:r w:rsidRPr="00324D23">
        <w:rPr>
          <w:sz w:val="22"/>
          <w:szCs w:val="22"/>
        </w:rPr>
        <w:t xml:space="preserve"> </w:t>
      </w:r>
      <w:r w:rsidRPr="00324D23">
        <w:rPr>
          <w:sz w:val="22"/>
          <w:szCs w:val="22"/>
          <w:lang w:eastAsia="zh-CN"/>
        </w:rPr>
        <w:t>(Пятьсот девяносто одна тысяча девятьсот двадцать руб. 00 коп.)</w:t>
      </w:r>
    </w:p>
    <w:p w:rsidR="00A8519D" w:rsidRPr="00324D23" w:rsidRDefault="00A8519D" w:rsidP="00A8519D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324D23">
        <w:rPr>
          <w:sz w:val="22"/>
          <w:szCs w:val="22"/>
        </w:rPr>
        <w:lastRenderedPageBreak/>
        <w:t xml:space="preserve">Размер задатка для участия в аукционе: </w:t>
      </w:r>
      <w:r w:rsidRPr="00324D23">
        <w:rPr>
          <w:sz w:val="22"/>
          <w:szCs w:val="22"/>
          <w:lang w:eastAsia="zh-CN"/>
        </w:rPr>
        <w:t>11 838 400,00 руб.</w:t>
      </w:r>
      <w:r w:rsidRPr="00324D23">
        <w:rPr>
          <w:sz w:val="22"/>
          <w:szCs w:val="22"/>
        </w:rPr>
        <w:t xml:space="preserve"> </w:t>
      </w:r>
      <w:r w:rsidRPr="00324D23">
        <w:rPr>
          <w:sz w:val="22"/>
          <w:szCs w:val="22"/>
          <w:lang w:eastAsia="zh-CN"/>
        </w:rPr>
        <w:t>(Одиннадцать миллионов восемьсот тридцать восемь тысяч четыреста руб. 00 коп.), НДС не облагается.</w:t>
      </w:r>
    </w:p>
    <w:p w:rsidR="00A8519D" w:rsidRPr="00324D23" w:rsidRDefault="00A8519D" w:rsidP="00A8519D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324D23">
        <w:rPr>
          <w:bCs/>
          <w:sz w:val="22"/>
          <w:szCs w:val="22"/>
        </w:rPr>
        <w:t xml:space="preserve">срок внесения задатка </w:t>
      </w:r>
      <w:r w:rsidRPr="00324D23">
        <w:rPr>
          <w:sz w:val="22"/>
          <w:szCs w:val="22"/>
          <w:lang w:eastAsia="zh-CN"/>
        </w:rPr>
        <w:t>с 03.08.2020 по 07.09.2020 до 18 час. 00 мин.</w:t>
      </w:r>
      <w:r w:rsidRPr="00324D23">
        <w:rPr>
          <w:bCs/>
          <w:sz w:val="22"/>
          <w:szCs w:val="22"/>
        </w:rPr>
        <w:t xml:space="preserve"> </w:t>
      </w:r>
    </w:p>
    <w:p w:rsidR="00A8519D" w:rsidRPr="00324D23" w:rsidRDefault="00A8519D" w:rsidP="00A8519D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24D23">
        <w:rPr>
          <w:sz w:val="22"/>
          <w:szCs w:val="22"/>
        </w:rPr>
        <w:t xml:space="preserve">Информация о предыдущих торгах по лоту аукциона: </w:t>
      </w:r>
      <w:r w:rsidRPr="00324D23">
        <w:rPr>
          <w:sz w:val="22"/>
          <w:szCs w:val="22"/>
          <w:lang w:eastAsia="zh-CN"/>
        </w:rPr>
        <w:t>аукцион в электронной форме по продаже имущества от 16.01.2020, извещение на официальном сайте Российской Федерации</w:t>
      </w:r>
      <w:r w:rsidRPr="00324D23">
        <w:rPr>
          <w:sz w:val="22"/>
          <w:szCs w:val="22"/>
          <w:lang w:eastAsia="zh-CN"/>
        </w:rPr>
        <w:br/>
        <w:t>в информационно-телекоммуникационной сети «Интернет» для размещения информации о проведении торгов: www.torgi.gov.ru № 271119/6987935/20, признан несостоявшимся в связи с тем, что на участие в аукционе в электронной форме не было подано ни одной заявки</w:t>
      </w:r>
    </w:p>
    <w:p w:rsidR="00A8519D" w:rsidRPr="00324D23" w:rsidRDefault="00A8519D" w:rsidP="00A8519D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A8519D" w:rsidRPr="00324D23" w:rsidRDefault="00A8519D" w:rsidP="00A8519D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24D23">
        <w:rPr>
          <w:sz w:val="22"/>
          <w:szCs w:val="22"/>
        </w:rPr>
        <w:t xml:space="preserve">Способ приватизации: </w:t>
      </w:r>
      <w:r w:rsidRPr="00324D23">
        <w:rPr>
          <w:sz w:val="22"/>
          <w:szCs w:val="22"/>
          <w:lang w:eastAsia="zh-CN"/>
        </w:rPr>
        <w:t>продажа на открытом аукционе в электронной форме</w:t>
      </w:r>
      <w:r w:rsidRPr="00324D23">
        <w:rPr>
          <w:sz w:val="22"/>
          <w:szCs w:val="22"/>
        </w:rPr>
        <w:t xml:space="preserve"> </w:t>
      </w:r>
    </w:p>
    <w:p w:rsidR="00A8519D" w:rsidRPr="00324D23" w:rsidRDefault="00A8519D" w:rsidP="00A8519D">
      <w:pPr>
        <w:pStyle w:val="a8"/>
        <w:ind w:firstLine="0"/>
        <w:rPr>
          <w:b w:val="0"/>
          <w:sz w:val="22"/>
          <w:szCs w:val="22"/>
          <w:lang w:eastAsia="zh-CN"/>
        </w:rPr>
      </w:pPr>
      <w:r w:rsidRPr="00324D23">
        <w:rPr>
          <w:b w:val="0"/>
          <w:sz w:val="22"/>
          <w:szCs w:val="22"/>
        </w:rPr>
        <w:t xml:space="preserve">Форма подачи предложений о цене: </w:t>
      </w:r>
      <w:r w:rsidRPr="00324D23">
        <w:rPr>
          <w:b w:val="0"/>
          <w:sz w:val="22"/>
          <w:szCs w:val="22"/>
          <w:lang w:eastAsia="zh-CN"/>
        </w:rPr>
        <w:t>открытая</w:t>
      </w:r>
    </w:p>
    <w:p w:rsidR="00A8519D" w:rsidRPr="00324D23" w:rsidRDefault="00A8519D" w:rsidP="00A8519D">
      <w:pPr>
        <w:pStyle w:val="a8"/>
        <w:ind w:firstLine="0"/>
        <w:rPr>
          <w:b w:val="0"/>
        </w:rPr>
      </w:pPr>
      <w:r w:rsidRPr="00324D23">
        <w:rPr>
          <w:b w:val="0"/>
        </w:rPr>
        <w:t>2. Место, сроки подачи/приема Заявок и проведения аукциона</w:t>
      </w:r>
    </w:p>
    <w:p w:rsidR="00A8519D" w:rsidRPr="00324D23" w:rsidRDefault="00A8519D" w:rsidP="00A8519D">
      <w:pPr>
        <w:suppressAutoHyphens/>
        <w:autoSpaceDE w:val="0"/>
        <w:ind w:firstLine="426"/>
        <w:jc w:val="both"/>
        <w:rPr>
          <w:sz w:val="22"/>
          <w:szCs w:val="22"/>
        </w:rPr>
      </w:pPr>
      <w:r w:rsidRPr="00324D23">
        <w:rPr>
          <w:bCs/>
          <w:sz w:val="22"/>
          <w:szCs w:val="22"/>
        </w:rPr>
        <w:t>2.Место приема/подачи Заявок: электронная площадка www.rts-tender.ru</w:t>
      </w:r>
      <w:r w:rsidRPr="00324D23">
        <w:rPr>
          <w:rStyle w:val="a3"/>
          <w:sz w:val="22"/>
          <w:szCs w:val="22"/>
        </w:rPr>
        <w:t>.</w:t>
      </w:r>
    </w:p>
    <w:p w:rsidR="00A8519D" w:rsidRPr="00324D23" w:rsidRDefault="00A8519D" w:rsidP="00A8519D">
      <w:pPr>
        <w:suppressAutoHyphens/>
        <w:autoSpaceDE w:val="0"/>
        <w:ind w:firstLine="426"/>
        <w:rPr>
          <w:sz w:val="22"/>
          <w:szCs w:val="22"/>
        </w:rPr>
      </w:pPr>
      <w:r w:rsidRPr="00324D23">
        <w:rPr>
          <w:bCs/>
          <w:sz w:val="22"/>
          <w:szCs w:val="22"/>
        </w:rPr>
        <w:t>2.2. </w:t>
      </w:r>
      <w:r w:rsidRPr="00324D23">
        <w:rPr>
          <w:sz w:val="22"/>
          <w:szCs w:val="22"/>
        </w:rPr>
        <w:t>Дата и время начала приема/подачи</w:t>
      </w:r>
      <w:r w:rsidRPr="00324D23">
        <w:rPr>
          <w:bCs/>
          <w:sz w:val="22"/>
          <w:szCs w:val="22"/>
        </w:rPr>
        <w:t xml:space="preserve"> </w:t>
      </w:r>
      <w:r w:rsidRPr="00324D23">
        <w:rPr>
          <w:sz w:val="22"/>
          <w:szCs w:val="22"/>
        </w:rPr>
        <w:t xml:space="preserve">Заявок: </w:t>
      </w:r>
      <w:r w:rsidRPr="00324D23">
        <w:rPr>
          <w:sz w:val="22"/>
          <w:szCs w:val="22"/>
          <w:lang w:eastAsia="zh-CN"/>
        </w:rPr>
        <w:t>03.08.2020 в 09 час. 00 мин</w:t>
      </w:r>
      <w:r w:rsidRPr="00324D23">
        <w:rPr>
          <w:rStyle w:val="a7"/>
          <w:sz w:val="22"/>
          <w:szCs w:val="22"/>
        </w:rPr>
        <w:footnoteReference w:id="1"/>
      </w:r>
      <w:r w:rsidRPr="00324D23">
        <w:rPr>
          <w:sz w:val="22"/>
          <w:szCs w:val="22"/>
        </w:rPr>
        <w:br/>
        <w:t>Подача Заявок осуществляется круглосуточно.</w:t>
      </w:r>
    </w:p>
    <w:p w:rsidR="00A8519D" w:rsidRPr="00324D23" w:rsidRDefault="00A8519D" w:rsidP="00A8519D">
      <w:pPr>
        <w:suppressAutoHyphens/>
        <w:autoSpaceDE w:val="0"/>
        <w:ind w:firstLine="426"/>
        <w:jc w:val="both"/>
        <w:rPr>
          <w:sz w:val="22"/>
          <w:szCs w:val="22"/>
        </w:rPr>
      </w:pPr>
      <w:r w:rsidRPr="00324D23">
        <w:rPr>
          <w:bCs/>
          <w:sz w:val="22"/>
          <w:szCs w:val="22"/>
        </w:rPr>
        <w:t>2.3. </w:t>
      </w:r>
      <w:r w:rsidRPr="00324D23">
        <w:rPr>
          <w:sz w:val="22"/>
          <w:szCs w:val="22"/>
        </w:rPr>
        <w:t>Дата и время окончания приема/подачи</w:t>
      </w:r>
      <w:r w:rsidRPr="00324D23">
        <w:rPr>
          <w:bCs/>
          <w:sz w:val="22"/>
          <w:szCs w:val="22"/>
        </w:rPr>
        <w:t xml:space="preserve"> </w:t>
      </w:r>
      <w:r w:rsidRPr="00324D23">
        <w:rPr>
          <w:sz w:val="22"/>
          <w:szCs w:val="22"/>
        </w:rPr>
        <w:t xml:space="preserve">Заявок: </w:t>
      </w:r>
      <w:r w:rsidRPr="00324D23">
        <w:rPr>
          <w:sz w:val="22"/>
          <w:szCs w:val="22"/>
          <w:lang w:eastAsia="zh-CN"/>
        </w:rPr>
        <w:t>07.09.2020 в 18 час. 00 мин.</w:t>
      </w:r>
      <w:r w:rsidRPr="00324D23">
        <w:rPr>
          <w:sz w:val="22"/>
          <w:szCs w:val="22"/>
        </w:rPr>
        <w:t xml:space="preserve"> </w:t>
      </w:r>
    </w:p>
    <w:p w:rsidR="00A8519D" w:rsidRPr="00324D23" w:rsidRDefault="00A8519D" w:rsidP="00A8519D">
      <w:pPr>
        <w:suppressAutoHyphens/>
        <w:autoSpaceDE w:val="0"/>
        <w:ind w:firstLine="426"/>
        <w:jc w:val="both"/>
        <w:rPr>
          <w:sz w:val="22"/>
          <w:szCs w:val="22"/>
          <w:lang w:eastAsia="zh-CN"/>
        </w:rPr>
      </w:pPr>
      <w:r w:rsidRPr="00324D23">
        <w:rPr>
          <w:bCs/>
          <w:sz w:val="22"/>
          <w:szCs w:val="22"/>
        </w:rPr>
        <w:t>2.4. </w:t>
      </w:r>
      <w:r w:rsidRPr="00324D23">
        <w:rPr>
          <w:sz w:val="22"/>
          <w:szCs w:val="22"/>
        </w:rPr>
        <w:t xml:space="preserve">Дата определения Участников: </w:t>
      </w:r>
      <w:r w:rsidRPr="00324D23">
        <w:rPr>
          <w:sz w:val="22"/>
          <w:szCs w:val="22"/>
          <w:lang w:eastAsia="zh-CN"/>
        </w:rPr>
        <w:t>11.09.2020 в 12 час. 00 мин.</w:t>
      </w:r>
    </w:p>
    <w:p w:rsidR="00A8519D" w:rsidRPr="00324D23" w:rsidRDefault="00A8519D" w:rsidP="00A8519D">
      <w:pPr>
        <w:suppressAutoHyphens/>
        <w:autoSpaceDE w:val="0"/>
        <w:ind w:firstLine="426"/>
        <w:jc w:val="both"/>
        <w:rPr>
          <w:noProof/>
          <w:sz w:val="12"/>
          <w:szCs w:val="12"/>
        </w:rPr>
      </w:pPr>
      <w:r w:rsidRPr="00324D23">
        <w:rPr>
          <w:bCs/>
          <w:sz w:val="22"/>
          <w:szCs w:val="22"/>
        </w:rPr>
        <w:t>2.5. </w:t>
      </w:r>
      <w:r w:rsidRPr="00324D23">
        <w:rPr>
          <w:sz w:val="22"/>
          <w:szCs w:val="22"/>
        </w:rPr>
        <w:t xml:space="preserve">Место, дата и время проведения аукциона: </w:t>
      </w:r>
      <w:r w:rsidRPr="00324D23">
        <w:rPr>
          <w:sz w:val="22"/>
          <w:szCs w:val="22"/>
          <w:lang w:eastAsia="zh-CN"/>
        </w:rPr>
        <w:t>электронная площадка</w:t>
      </w:r>
      <w:r w:rsidRPr="00324D23">
        <w:rPr>
          <w:sz w:val="22"/>
          <w:szCs w:val="22"/>
        </w:rPr>
        <w:t xml:space="preserve"> </w:t>
      </w:r>
      <w:r w:rsidRPr="00324D23">
        <w:rPr>
          <w:sz w:val="22"/>
          <w:szCs w:val="22"/>
          <w:lang w:eastAsia="zh-CN"/>
        </w:rPr>
        <w:t>11.09.2020 в 14 час. 00 мин.</w:t>
      </w:r>
    </w:p>
    <w:p w:rsidR="00A8519D" w:rsidRPr="00324D23" w:rsidRDefault="00A8519D" w:rsidP="00A8519D">
      <w:pPr>
        <w:pStyle w:val="a4"/>
        <w:suppressAutoHyphens/>
        <w:autoSpaceDE w:val="0"/>
        <w:ind w:left="0" w:firstLine="426"/>
        <w:jc w:val="both"/>
        <w:rPr>
          <w:sz w:val="22"/>
          <w:szCs w:val="22"/>
          <w:lang w:val="ru-RU" w:eastAsia="zh-CN"/>
        </w:rPr>
      </w:pPr>
      <w:r w:rsidRPr="00324D23">
        <w:rPr>
          <w:bCs/>
          <w:sz w:val="22"/>
          <w:szCs w:val="22"/>
          <w:lang w:val="ru-RU"/>
        </w:rPr>
        <w:t>2.6.</w:t>
      </w:r>
      <w:r w:rsidRPr="00324D23">
        <w:rPr>
          <w:bCs/>
          <w:sz w:val="22"/>
          <w:szCs w:val="22"/>
        </w:rPr>
        <w:t> </w:t>
      </w:r>
      <w:r w:rsidRPr="00324D23">
        <w:rPr>
          <w:bCs/>
          <w:sz w:val="22"/>
          <w:szCs w:val="22"/>
          <w:lang w:val="ru-RU"/>
        </w:rPr>
        <w:t xml:space="preserve">Место и срок подведения итогов аукциона: </w:t>
      </w:r>
      <w:r w:rsidRPr="00324D23">
        <w:rPr>
          <w:sz w:val="22"/>
          <w:szCs w:val="22"/>
          <w:lang w:val="ru-RU" w:eastAsia="zh-CN"/>
        </w:rPr>
        <w:t>электронная площадка</w:t>
      </w:r>
      <w:r w:rsidRPr="00324D23">
        <w:rPr>
          <w:sz w:val="22"/>
          <w:szCs w:val="22"/>
          <w:lang w:val="ru-RU"/>
        </w:rPr>
        <w:t xml:space="preserve"> </w:t>
      </w:r>
      <w:r w:rsidRPr="00324D23">
        <w:rPr>
          <w:sz w:val="22"/>
          <w:szCs w:val="22"/>
          <w:lang w:val="ru-RU" w:eastAsia="zh-CN"/>
        </w:rPr>
        <w:t>11.09.2020 с 14 час. 00 мин</w:t>
      </w:r>
      <w:r w:rsidRPr="00324D23">
        <w:rPr>
          <w:sz w:val="22"/>
          <w:szCs w:val="22"/>
          <w:lang w:val="ru-RU"/>
        </w:rPr>
        <w:t xml:space="preserve">. </w:t>
      </w:r>
      <w:r w:rsidRPr="00324D23">
        <w:rPr>
          <w:sz w:val="22"/>
          <w:szCs w:val="22"/>
          <w:lang w:val="ru-RU" w:eastAsia="zh-CN"/>
        </w:rPr>
        <w:t>до последнего предложения Участников</w:t>
      </w:r>
      <w:r w:rsidR="00D81BE3">
        <w:rPr>
          <w:sz w:val="22"/>
          <w:szCs w:val="22"/>
          <w:lang w:val="ru-RU" w:eastAsia="zh-CN"/>
        </w:rPr>
        <w:t>.</w:t>
      </w:r>
    </w:p>
    <w:p w:rsidR="00A8519D" w:rsidRPr="00AF2933" w:rsidRDefault="00A8519D" w:rsidP="00A8519D">
      <w:pPr>
        <w:pStyle w:val="a4"/>
        <w:suppressAutoHyphens/>
        <w:autoSpaceDE w:val="0"/>
        <w:ind w:left="0"/>
        <w:jc w:val="both"/>
        <w:rPr>
          <w:sz w:val="22"/>
          <w:szCs w:val="22"/>
          <w:lang w:val="ru-RU" w:eastAsia="zh-CN"/>
        </w:rPr>
      </w:pPr>
    </w:p>
    <w:sectPr w:rsidR="00A8519D" w:rsidRPr="00AF2933" w:rsidSect="00D81BE3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8E9" w:rsidRDefault="002B28E9" w:rsidP="003F7970">
      <w:r>
        <w:separator/>
      </w:r>
    </w:p>
  </w:endnote>
  <w:endnote w:type="continuationSeparator" w:id="0">
    <w:p w:rsidR="002B28E9" w:rsidRDefault="002B28E9" w:rsidP="003F7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8E9" w:rsidRDefault="002B28E9" w:rsidP="003F7970">
      <w:r>
        <w:separator/>
      </w:r>
    </w:p>
  </w:footnote>
  <w:footnote w:type="continuationSeparator" w:id="0">
    <w:p w:rsidR="002B28E9" w:rsidRDefault="002B28E9" w:rsidP="003F7970">
      <w:r>
        <w:continuationSeparator/>
      </w:r>
    </w:p>
  </w:footnote>
  <w:footnote w:id="1">
    <w:p w:rsidR="00A8519D" w:rsidRDefault="00A8519D" w:rsidP="00A8519D">
      <w:pPr>
        <w:pStyle w:val="a5"/>
        <w:jc w:val="both"/>
      </w:pPr>
      <w:r w:rsidRPr="007B70D8">
        <w:rPr>
          <w:rStyle w:val="a7"/>
          <w:sz w:val="16"/>
          <w:szCs w:val="16"/>
        </w:rPr>
        <w:footnoteRef/>
      </w:r>
      <w:r w:rsidRPr="007B70D8">
        <w:rPr>
          <w:sz w:val="16"/>
          <w:szCs w:val="16"/>
        </w:rPr>
        <w:t xml:space="preserve"> Здесь и далее указано московское время.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4D8E"/>
    <w:rsid w:val="00017741"/>
    <w:rsid w:val="002B28E9"/>
    <w:rsid w:val="003F7970"/>
    <w:rsid w:val="00482510"/>
    <w:rsid w:val="00693F1D"/>
    <w:rsid w:val="00746889"/>
    <w:rsid w:val="00A8519D"/>
    <w:rsid w:val="00A94D8E"/>
    <w:rsid w:val="00D81BE3"/>
    <w:rsid w:val="00E11560"/>
    <w:rsid w:val="00E9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ADEFF8-74DF-4E58-92B0-7E9A9BC13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D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оловок 7 Знак"/>
    <w:qFormat/>
    <w:rsid w:val="00746889"/>
    <w:rPr>
      <w:color w:val="auto"/>
    </w:rPr>
  </w:style>
  <w:style w:type="character" w:styleId="a3">
    <w:name w:val="Hyperlink"/>
    <w:uiPriority w:val="99"/>
    <w:rsid w:val="00A94D8E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3F7970"/>
    <w:pPr>
      <w:ind w:left="708"/>
    </w:pPr>
    <w:rPr>
      <w:sz w:val="24"/>
      <w:lang w:val="en-US" w:eastAsia="en-US"/>
    </w:rPr>
  </w:style>
  <w:style w:type="paragraph" w:styleId="a5">
    <w:name w:val="footnote text"/>
    <w:basedOn w:val="a"/>
    <w:link w:val="a6"/>
    <w:rsid w:val="003F7970"/>
  </w:style>
  <w:style w:type="character" w:customStyle="1" w:styleId="a6">
    <w:name w:val="Текст сноски Знак"/>
    <w:basedOn w:val="a0"/>
    <w:link w:val="a5"/>
    <w:rsid w:val="003F79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3F7970"/>
    <w:rPr>
      <w:vertAlign w:val="superscript"/>
    </w:rPr>
  </w:style>
  <w:style w:type="paragraph" w:styleId="a8">
    <w:name w:val="Subtitle"/>
    <w:basedOn w:val="a"/>
    <w:next w:val="a"/>
    <w:link w:val="a9"/>
    <w:qFormat/>
    <w:rsid w:val="003F7970"/>
    <w:pPr>
      <w:keepNext/>
      <w:suppressAutoHyphens/>
      <w:spacing w:before="360" w:after="120"/>
      <w:ind w:firstLine="425"/>
      <w:jc w:val="both"/>
    </w:pPr>
    <w:rPr>
      <w:b/>
      <w:sz w:val="28"/>
      <w:lang w:eastAsia="ar-SA"/>
    </w:rPr>
  </w:style>
  <w:style w:type="character" w:customStyle="1" w:styleId="a9">
    <w:name w:val="Подзаголовок Знак"/>
    <w:basedOn w:val="a0"/>
    <w:link w:val="a8"/>
    <w:rsid w:val="003F797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a">
    <w:name w:val="Body Text"/>
    <w:basedOn w:val="a"/>
    <w:link w:val="ab"/>
    <w:uiPriority w:val="99"/>
    <w:semiHidden/>
    <w:unhideWhenUsed/>
    <w:rsid w:val="003F797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3F79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dress">
    <w:name w:val="adress"/>
    <w:basedOn w:val="a"/>
    <w:rsid w:val="00A8519D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torgi.mosreg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1058</Words>
  <Characters>6037</Characters>
  <Application>Microsoft Office Word</Application>
  <DocSecurity>0</DocSecurity>
  <Lines>50</Lines>
  <Paragraphs>14</Paragraphs>
  <ScaleCrop>false</ScaleCrop>
  <Company/>
  <LinksUpToDate>false</LinksUpToDate>
  <CharactersWithSpaces>7081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гаврикова</dc:creator>
  <cp:keywords/>
  <dc:description/>
  <cp:lastModifiedBy>Татьяна Побежимова</cp:lastModifiedBy>
  <cp:revision>5</cp:revision>
  <dcterms:created xsi:type="dcterms:W3CDTF">2020-07-14T07:12:00Z</dcterms:created>
  <dcterms:modified xsi:type="dcterms:W3CDTF">2020-08-04T11:08:00Z</dcterms:modified>
</cp:coreProperties>
</file>